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Theme="majorEastAsia" w:hAnsiTheme="majorEastAsia" w:eastAsiaTheme="majorEastAsia" w:cstheme="majorEastAsia"/>
          <w:spacing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0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pacing w:val="0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tabs>
          <w:tab w:val="left" w:pos="1567"/>
          <w:tab w:val="center" w:pos="4742"/>
        </w:tabs>
        <w:spacing w:line="560" w:lineRule="exact"/>
        <w:jc w:val="center"/>
        <w:rPr>
          <w:rFonts w:hint="eastAsia" w:ascii="方正小标宋简体" w:hAnsi="Times New Roman" w:eastAsia="方正小标宋简体"/>
          <w:spacing w:val="0"/>
          <w:sz w:val="44"/>
          <w:szCs w:val="44"/>
        </w:rPr>
      </w:pPr>
    </w:p>
    <w:p>
      <w:pPr>
        <w:tabs>
          <w:tab w:val="left" w:pos="1567"/>
          <w:tab w:val="center" w:pos="4742"/>
        </w:tabs>
        <w:spacing w:line="560" w:lineRule="exact"/>
        <w:jc w:val="center"/>
        <w:rPr>
          <w:rFonts w:ascii="方正小标宋简体" w:hAnsi="Times New Roman" w:eastAsia="方正小标宋简体"/>
          <w:spacing w:val="0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0"/>
          <w:sz w:val="44"/>
          <w:szCs w:val="44"/>
        </w:rPr>
        <w:t>案例标题</w:t>
      </w:r>
    </w:p>
    <w:p>
      <w:pPr>
        <w:tabs>
          <w:tab w:val="left" w:pos="1567"/>
          <w:tab w:val="center" w:pos="4742"/>
        </w:tabs>
        <w:spacing w:line="560" w:lineRule="exact"/>
        <w:jc w:val="center"/>
        <w:rPr>
          <w:rFonts w:ascii="Times New Roman" w:hAnsi="Times New Roman" w:eastAsia="仿宋_GB2312"/>
          <w:spacing w:val="0"/>
          <w:sz w:val="32"/>
          <w:szCs w:val="24"/>
        </w:rPr>
      </w:pPr>
    </w:p>
    <w:p>
      <w:pPr>
        <w:tabs>
          <w:tab w:val="left" w:pos="1567"/>
          <w:tab w:val="center" w:pos="4742"/>
        </w:tabs>
        <w:spacing w:line="560" w:lineRule="exact"/>
        <w:ind w:firstLine="640" w:firstLineChars="200"/>
        <w:jc w:val="left"/>
        <w:rPr>
          <w:rFonts w:ascii="Times New Roman" w:hAnsi="Times New Roman" w:eastAsia="仿宋_GB2312"/>
          <w:spacing w:val="0"/>
          <w:sz w:val="32"/>
          <w:szCs w:val="24"/>
        </w:rPr>
      </w:pPr>
      <w:r>
        <w:rPr>
          <w:rFonts w:hint="eastAsia" w:ascii="Times New Roman" w:hAnsi="Times New Roman" w:eastAsia="仿宋_GB2312"/>
          <w:spacing w:val="0"/>
          <w:sz w:val="32"/>
          <w:szCs w:val="24"/>
        </w:rPr>
        <w:t>案例推荐单位（盖章）：</w:t>
      </w:r>
    </w:p>
    <w:p>
      <w:pPr>
        <w:tabs>
          <w:tab w:val="left" w:pos="1567"/>
          <w:tab w:val="center" w:pos="4742"/>
        </w:tabs>
        <w:spacing w:line="560" w:lineRule="exact"/>
        <w:ind w:firstLine="643" w:firstLineChars="200"/>
        <w:jc w:val="left"/>
        <w:rPr>
          <w:rFonts w:ascii="Times New Roman" w:hAnsi="Times New Roman" w:eastAsia="楷体_GB2312"/>
          <w:b/>
          <w:bCs/>
          <w:spacing w:val="0"/>
          <w:sz w:val="32"/>
          <w:szCs w:val="2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spacing w:val="0"/>
          <w:sz w:val="32"/>
          <w:szCs w:val="24"/>
        </w:rPr>
      </w:pPr>
      <w:r>
        <w:rPr>
          <w:rFonts w:hint="eastAsia" w:ascii="Times New Roman" w:hAnsi="Times New Roman" w:eastAsia="黑体"/>
          <w:spacing w:val="0"/>
          <w:sz w:val="32"/>
          <w:szCs w:val="24"/>
        </w:rPr>
        <w:t>一、活动内容（1500字以内）</w:t>
      </w:r>
    </w:p>
    <w:p>
      <w:pPr>
        <w:spacing w:line="560" w:lineRule="exact"/>
        <w:ind w:firstLine="627" w:firstLineChars="196"/>
        <w:rPr>
          <w:rFonts w:ascii="Times New Roman" w:hAnsi="Times New Roman" w:eastAsia="楷体_GB2312"/>
          <w:b w:val="0"/>
          <w:bCs w:val="0"/>
          <w:spacing w:val="0"/>
          <w:sz w:val="32"/>
          <w:szCs w:val="24"/>
        </w:rPr>
      </w:pPr>
      <w:r>
        <w:rPr>
          <w:rFonts w:hint="eastAsia" w:ascii="Times New Roman" w:hAnsi="Times New Roman" w:eastAsia="楷体_GB2312"/>
          <w:b w:val="0"/>
          <w:bCs w:val="0"/>
          <w:spacing w:val="0"/>
          <w:sz w:val="32"/>
          <w:szCs w:val="24"/>
        </w:rPr>
        <w:t>（一）活动背景</w:t>
      </w:r>
    </w:p>
    <w:p>
      <w:pPr>
        <w:spacing w:line="560" w:lineRule="exact"/>
        <w:ind w:firstLine="627" w:firstLineChars="196"/>
        <w:rPr>
          <w:rFonts w:ascii="Times New Roman" w:hAnsi="Times New Roman" w:eastAsia="楷体_GB2312"/>
          <w:b w:val="0"/>
          <w:bCs w:val="0"/>
          <w:spacing w:val="0"/>
          <w:sz w:val="32"/>
          <w:szCs w:val="24"/>
        </w:rPr>
      </w:pPr>
      <w:r>
        <w:rPr>
          <w:rFonts w:hint="eastAsia" w:ascii="Times New Roman" w:hAnsi="Times New Roman" w:eastAsia="楷体_GB2312"/>
          <w:b w:val="0"/>
          <w:bCs w:val="0"/>
          <w:spacing w:val="0"/>
          <w:sz w:val="32"/>
          <w:szCs w:val="24"/>
        </w:rPr>
        <w:t>（二）活动内容</w:t>
      </w:r>
    </w:p>
    <w:p>
      <w:pPr>
        <w:spacing w:line="560" w:lineRule="exact"/>
        <w:ind w:firstLine="627" w:firstLineChars="196"/>
        <w:rPr>
          <w:rFonts w:ascii="Times New Roman" w:hAnsi="Times New Roman" w:eastAsia="楷体_GB2312"/>
          <w:b w:val="0"/>
          <w:bCs w:val="0"/>
          <w:spacing w:val="0"/>
          <w:sz w:val="32"/>
          <w:szCs w:val="24"/>
        </w:rPr>
      </w:pPr>
      <w:r>
        <w:rPr>
          <w:rFonts w:hint="eastAsia" w:ascii="Times New Roman" w:hAnsi="Times New Roman" w:eastAsia="楷体_GB2312"/>
          <w:b w:val="0"/>
          <w:bCs w:val="0"/>
          <w:spacing w:val="0"/>
          <w:sz w:val="32"/>
          <w:szCs w:val="24"/>
        </w:rPr>
        <w:t>（三）活动成效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pacing w:val="0"/>
          <w:sz w:val="32"/>
          <w:szCs w:val="24"/>
        </w:rPr>
      </w:pPr>
      <w:r>
        <w:rPr>
          <w:rFonts w:hint="eastAsia" w:ascii="Times New Roman" w:hAnsi="Times New Roman" w:eastAsia="黑体"/>
          <w:spacing w:val="0"/>
          <w:sz w:val="32"/>
          <w:szCs w:val="24"/>
        </w:rPr>
        <w:t>二、典型意义（500字以内）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pacing w:val="0"/>
          <w:sz w:val="32"/>
          <w:szCs w:val="24"/>
        </w:rPr>
      </w:pPr>
    </w:p>
    <w:p>
      <w:pPr>
        <w:spacing w:line="560" w:lineRule="exact"/>
        <w:rPr>
          <w:rFonts w:ascii="Times New Roman" w:hAnsi="Times New Roman" w:eastAsia="仿宋_GB2312"/>
          <w:spacing w:val="0"/>
          <w:sz w:val="32"/>
          <w:szCs w:val="24"/>
        </w:rPr>
      </w:pPr>
      <w:r>
        <w:rPr>
          <w:rFonts w:hint="eastAsia" w:ascii="Times New Roman" w:hAnsi="Times New Roman" w:eastAsia="仿宋_GB2312"/>
          <w:spacing w:val="0"/>
          <w:sz w:val="32"/>
          <w:szCs w:val="24"/>
        </w:rPr>
        <w:t>备注：</w:t>
      </w:r>
    </w:p>
    <w:p>
      <w:pPr>
        <w:widowControl w:val="0"/>
        <w:numPr>
          <w:ilvl w:val="0"/>
          <w:numId w:val="1"/>
        </w:numPr>
        <w:spacing w:line="560" w:lineRule="exact"/>
        <w:ind w:left="1000" w:hanging="360" w:firstLineChars="0"/>
        <w:jc w:val="both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如推荐两个案例，应按照该提纲和格式要求分别撰写；</w:t>
      </w:r>
    </w:p>
    <w:p>
      <w:pPr>
        <w:widowControl w:val="0"/>
        <w:numPr>
          <w:ilvl w:val="0"/>
          <w:numId w:val="1"/>
        </w:numPr>
        <w:spacing w:line="560" w:lineRule="exact"/>
        <w:ind w:left="1000" w:hanging="360" w:firstLineChars="0"/>
        <w:jc w:val="both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正文格式要求：三号仿宋，行距28磅；</w:t>
      </w:r>
    </w:p>
    <w:p>
      <w:pPr>
        <w:widowControl w:val="0"/>
        <w:numPr>
          <w:ilvl w:val="0"/>
          <w:numId w:val="1"/>
        </w:numPr>
        <w:spacing w:line="560" w:lineRule="exact"/>
        <w:ind w:left="1000" w:hanging="360" w:firstLineChars="0"/>
        <w:jc w:val="both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典型案例文件命名：案例推荐单位-案例标题。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F91CF6"/>
    <w:multiLevelType w:val="multilevel"/>
    <w:tmpl w:val="49F91CF6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zQ3MDc4MGRiZWFmY2Y1YjY3OWJlZmI1NWQ1OGIifQ=="/>
  </w:docVars>
  <w:rsids>
    <w:rsidRoot w:val="27CA53A9"/>
    <w:rsid w:val="27CA53A9"/>
    <w:rsid w:val="527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2024-04-30T06:45:00Z</dcterms:created>
  <dc:creator>L</dc:creator>
  <cp:lastModifiedBy>daffodil</cp:lastModifiedBy>
  <dcterms:modified xsi:type="dcterms:W3CDTF">2024-05-08T03:49:54Z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20ABB89B94364E5783C85AD95AF6AA02_11</vt:lpwstr>
  </property>
</Properties>
</file>