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bidi w:val="0"/>
        <w:rPr>
          <w:rFonts w:hint="eastAsia"/>
        </w:rPr>
      </w:pPr>
      <w:bookmarkStart w:id="0" w:name="标准封面"/>
      <w:bookmarkEnd w:id="0"/>
      <w:r>
        <w:rPr>
          <w:sz w:val="32"/>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9"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YU3fWAAAACgEAAA8AAAAAAAAAAQAgAAAAOAAAAGRycy9kb3ducmV2LnhtbFBL&#10;AQIUABQAAAAIAIdO4kAlaYMl4gEAAIUDAAAOAAAAAAAAAAEAIAAAADsBAABkcnMvZTJvRG9jLnht&#10;bFBLBQYAAAAABgAGAFkBAACPBQAAAAA=&#10;">
                <v:fill on="t" focussize="0,0"/>
                <v:stroke on="f"/>
                <v:imagedata o:title=""/>
                <o:lock v:ext="edit" aspectratio="f"/>
                <v:textbox inset="0mm,0mm,2.54mm,0mm">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9"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sz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13334" b="1143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12</w:t>
                            </w:r>
                          </w:p>
                          <w:p>
                            <w:pPr>
                              <w:pStyle w:val="334"/>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9FWDiNQAAAAGAQAADwAAAAAAAAABACAAAAA4AAAAZHJzL2Rvd25yZXYueG1sUEsB&#10;AhQAFAAAAAgAh07iQEh5HprjAQAAhQMAAA4AAAAAAAAAAQAgAAAAOQEAAGRycy9lMm9Eb2MueG1s&#10;UEsFBgAAAAAGAAYAWQEAAI4FAAAAAA==&#10;">
                <v:fill on="t" focussize="0,0"/>
                <v:stroke on="f"/>
                <v:imagedata o:title=""/>
                <o:lock v:ext="edit" aspectratio="f"/>
                <v:textbox inset="0mm,0mm,2.54mm,0mm">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12</w:t>
                      </w:r>
                    </w:p>
                    <w:p>
                      <w:pPr>
                        <w:pStyle w:val="334"/>
                        <w:bidi w:val="0"/>
                        <w:rPr>
                          <w:rFonts w:hint="eastAsia"/>
                          <w:lang w:eastAsia="zh-CN"/>
                        </w:rPr>
                      </w:pPr>
                    </w:p>
                  </w:txbxContent>
                </v:textbox>
              </v:rect>
            </w:pict>
          </mc:Fallback>
        </mc:AlternateContent>
      </w:r>
    </w:p>
    <w:p>
      <w:pPr>
        <w:pStyle w:val="258"/>
        <w:rPr>
          <w:rFonts w:hint="eastAsia"/>
        </w:rPr>
      </w:pP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123825</wp:posOffset>
                </wp:positionV>
                <wp:extent cx="6120765" cy="648335"/>
                <wp:effectExtent l="0" t="0" r="5715" b="698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37"/>
                              <w:bidi w:val="0"/>
                              <w:rPr>
                                <w:rFonts w:hint="eastAsia"/>
                                <w:b w:val="0"/>
                                <w:bCs w:val="0"/>
                                <w:lang w:eastAsia="zh-CN"/>
                              </w:rPr>
                            </w:pPr>
                            <w:r>
                              <w:rPr>
                                <w:rFonts w:hint="eastAsia"/>
                                <w:b w:val="0"/>
                                <w:bCs w:val="0"/>
                                <w:lang w:eastAsia="zh-CN"/>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59264;mso-width-relative:page;mso-height-relative:page;" fillcolor="#FFFFFF" filled="t" stroked="f" coordsize="21600,21600" o:gfxdata="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EyzLLUAAAABwEAAA8AAAAAAAAAAQAgAAAAOAAAAGRycy9kb3ducmV2LnhtbFBL&#10;AQIUABQAAAAIAIdO4kDS26LD5AEAAIUDAAAOAAAAAAAAAAEAIAAAADkBAABkcnMvZTJvRG9jLnht&#10;bFBLBQYAAAAABgAGAFkBAACPBQAAAAA=&#10;">
                <v:fill on="t" focussize="0,0"/>
                <v:stroke on="f"/>
                <v:imagedata o:title=""/>
                <o:lock v:ext="edit" aspectratio="f"/>
                <v:textbox inset="0mm,0mm,2.54mm,0mm">
                  <w:txbxContent>
                    <w:p>
                      <w:pPr>
                        <w:pStyle w:val="337"/>
                        <w:bidi w:val="0"/>
                        <w:rPr>
                          <w:rFonts w:hint="eastAsia"/>
                          <w:b w:val="0"/>
                          <w:bCs w:val="0"/>
                          <w:lang w:eastAsia="zh-CN"/>
                        </w:rPr>
                      </w:pPr>
                      <w:r>
                        <w:rPr>
                          <w:rFonts w:hint="eastAsia"/>
                          <w:b w:val="0"/>
                          <w:bCs w:val="0"/>
                          <w:lang w:eastAsia="zh-CN"/>
                        </w:rPr>
                        <w:t>黔东南州地方标准</w:t>
                      </w:r>
                    </w:p>
                  </w:txbxContent>
                </v:textbox>
              </v:rect>
            </w:pict>
          </mc:Fallback>
        </mc:AlternateContent>
      </w:r>
    </w:p>
    <w:p>
      <w:pPr>
        <w:pStyle w:val="258"/>
        <w:rPr>
          <w:rFonts w:hint="eastAsia"/>
        </w:rPr>
      </w:pPr>
    </w:p>
    <w:p>
      <w:pPr>
        <w:pStyle w:val="258"/>
        <w:rPr>
          <w:rFonts w:hint="eastAsia"/>
        </w:rPr>
        <w:sectPr>
          <w:headerReference r:id="rId3" w:type="default"/>
          <w:footerReference r:id="rId5" w:type="default"/>
          <w:headerReference r:id="rId4" w:type="even"/>
          <w:footerReference r:id="rId6" w:type="even"/>
          <w:pgSz w:w="11907" w:h="16839"/>
          <w:pgMar w:top="284" w:right="851" w:bottom="1134" w:left="1418" w:header="284" w:footer="1134" w:gutter="0"/>
          <w:lnNumType w:countBy="0" w:restart="continuous"/>
          <w:pgNumType w:fmt="numberInDash" w:start="1"/>
          <w:cols w:space="425" w:num="1"/>
          <w:titlePg/>
          <w:rtlGutter w:val="0"/>
          <w:docGrid w:linePitch="312" w:charSpace="0"/>
        </w:sectPr>
      </w:pPr>
      <w:r>
        <w:rPr>
          <w:sz w:val="21"/>
        </w:rPr>
        <mc:AlternateContent>
          <mc:Choice Requires="wps">
            <w:drawing>
              <wp:anchor distT="0" distB="0" distL="0" distR="0" simplePos="0" relativeHeight="251659264" behindDoc="0" locked="0" layoutInCell="1" allowOverlap="1">
                <wp:simplePos x="0" y="0"/>
                <wp:positionH relativeFrom="page">
                  <wp:posOffset>5104130</wp:posOffset>
                </wp:positionH>
                <wp:positionV relativeFrom="page">
                  <wp:posOffset>9687560</wp:posOffset>
                </wp:positionV>
                <wp:extent cx="1422400" cy="184150"/>
                <wp:effectExtent l="0" t="0" r="12065" b="1397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501"/>
                              <w:bidi w:val="0"/>
                              <w:rPr>
                                <w:rFonts w:hint="eastAsia"/>
                                <w:lang w:eastAsia="zh-CN"/>
                              </w:rPr>
                            </w:pPr>
                            <w:r>
                              <w:rPr>
                                <w:rFonts w:hint="eastAsia"/>
                                <w:lang w:eastAsia="zh-CN"/>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59264;mso-width-relative:page;mso-height-relative:page;" fillcolor="#FFFFFF" filled="t" stroked="f" coordsize="21600,21600" o:gfxdata="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vk8yddsAAAAOAQAADwAAAAAAAAABACAAAAA4AAAAZHJzL2Rvd25yZXYueG1sUEsB&#10;AhQAFAAAAAgAh07iQORvZmXcAQAAgAMAAA4AAAAAAAAAAQAgAAAAQAEAAGRycy9lMm9Eb2MueG1s&#10;UEsFBgAAAAAGAAYAWQEAAI4FAAAAAA==&#10;">
                <v:fill on="t" focussize="0,0"/>
                <v:stroke on="f"/>
                <v:imagedata o:title=""/>
                <o:lock v:ext="edit" aspectratio="f"/>
                <v:textbox inset="0mm,0mm,0mm,0mm">
                  <w:txbxContent>
                    <w:p>
                      <w:pPr>
                        <w:pStyle w:val="501"/>
                        <w:bidi w:val="0"/>
                        <w:rPr>
                          <w:rFonts w:hint="eastAsia"/>
                          <w:lang w:eastAsia="zh-CN"/>
                        </w:rPr>
                      </w:pPr>
                      <w:r>
                        <w:rPr>
                          <w:rFonts w:hint="eastAsia"/>
                          <w:lang w:eastAsia="zh-CN"/>
                        </w:rPr>
                        <w:t>发 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342"/>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CCS/c3YAAAADQEAAA8AAAAAAAAAAQAgAAAAOAAAAGRycy9kb3ducmV2LnhtbFBLAQIUABQA&#10;AAAIAIdO4kC82sNj2gEAAIIDAAAOAAAAAAAAAAEAIAAAAD0BAABkcnMvZTJvRG9jLnhtbFBLBQYA&#10;AAAABgAGAFkBAACJBQAAAAA=&#10;">
                <v:fill on="t" focussize="0,0"/>
                <v:stroke on="f"/>
                <v:imagedata o:title=""/>
                <o:lock v:ext="edit" aspectratio="f"/>
                <v:textbox inset="0mm,0mm,0mm,0mm">
                  <w:txbxContent>
                    <w:p>
                      <w:pPr>
                        <w:pStyle w:val="342"/>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3239770</wp:posOffset>
                </wp:positionH>
                <wp:positionV relativeFrom="paragraph">
                  <wp:posOffset>7121525</wp:posOffset>
                </wp:positionV>
                <wp:extent cx="2880360" cy="360045"/>
                <wp:effectExtent l="0" t="0" r="0" b="571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59264;mso-width-relative:page;mso-height-relative:page;" fillcolor="#FFFFFF" filled="t" stroked="f" coordsize="21600,21600" o:gfxdata="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gfFo9gAAAANAQAADwAAAAAAAAABACAAAAA4AAAAZHJzL2Rvd25yZXYueG1s&#10;UEsBAhQAFAAAAAgAh07iQEaEvfHiAQAAhQMAAA4AAAAAAAAAAQAgAAAAPQEAAGRycy9lMm9Eb2Mu&#10;eG1sUEsFBgAAAAAGAAYAWQEAAJEFAAAAAA==&#10;">
                <v:fill on="t" focussize="0,0"/>
                <v:stroke on="f"/>
                <v:imagedata o:title=""/>
                <o:lock v:ext="edit" aspectratio="f"/>
                <v:textbox inset="0mm,0mm,2.54mm,0mm">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7112000</wp:posOffset>
                </wp:positionV>
                <wp:extent cx="2880360" cy="360045"/>
                <wp:effectExtent l="0" t="0" r="0" b="571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59264;mso-width-relative:page;mso-height-relative:page;" fillcolor="#FFFFFF" filled="t" stroked="f" coordsize="21600,21600" o:gfxdata="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8GW29YAAAAKAQAADwAAAAAAAAABACAAAAA4AAAAZHJzL2Rvd25yZXYueG1sUEsB&#10;AhQAFAAAAAgAh07iQKx0ToDhAQAAhQMAAA4AAAAAAAAAAQAgAAAAOwEAAGRycy9lMm9Eb2MueG1s&#10;UEsFBgAAAAAGAAYAWQEAAI4FAAAAAA==&#10;">
                <v:fill on="t" focussize="0,0"/>
                <v:stroke on="f"/>
                <v:imagedata o:title=""/>
                <o:lock v:ext="edit" aspectratio="f"/>
                <v:textbox inset="0mm,0mm,2.54mm,0mm">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59264;mso-width-relative:page;mso-height-relative:page;" filled="f" stroked="t" coordsize="21600,21600" o:gfxdata="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0zRps1wAAAAwBAAAPAAAAAAAAAAEAIAAA&#10;ADgAAABkcnMvZG93bnJldi54bWxQSwECFAAUAAAACACHTuJAZpOxc74BAABGAwAADgAAAAAAAAAB&#10;ACAAAAA8AQAAZHJzL2Uyb0RvYy54bWxQSwUGAAAAAAYABgBZAQAAbAU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2406650</wp:posOffset>
                </wp:positionV>
                <wp:extent cx="6120765" cy="4320540"/>
                <wp:effectExtent l="0" t="0" r="5715" b="762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color w:val="auto"/>
                                <w:sz w:val="52"/>
                                <w:szCs w:val="52"/>
                                <w:lang w:val="en-US" w:eastAsia="zh-CN"/>
                              </w:rPr>
                            </w:pPr>
                            <w:r>
                              <w:rPr>
                                <w:rFonts w:hint="eastAsia" w:ascii="黑体" w:hAnsi="黑体" w:eastAsia="黑体" w:cs="黑体"/>
                                <w:color w:val="auto"/>
                                <w:sz w:val="52"/>
                                <w:szCs w:val="52"/>
                                <w:lang w:val="en-US" w:eastAsia="zh-CN"/>
                              </w:rPr>
                              <w:t>养老机构旅居养老服务规范</w:t>
                            </w:r>
                          </w:p>
                          <w:p>
                            <w:pPr>
                              <w:pStyle w:val="268"/>
                              <w:bidi w:val="0"/>
                              <w:rPr>
                                <w:rFonts w:hint="default"/>
                                <w:sz w:val="32"/>
                                <w:szCs w:val="32"/>
                                <w:lang w:val="en-US" w:eastAsia="zh-CN"/>
                              </w:rPr>
                            </w:pPr>
                            <w:r>
                              <w:rPr>
                                <w:rFonts w:hint="eastAsia"/>
                                <w:sz w:val="32"/>
                                <w:szCs w:val="32"/>
                                <w:lang w:eastAsia="zh-CN"/>
                              </w:rPr>
                              <w:t>（</w:t>
                            </w:r>
                            <w:r>
                              <w:rPr>
                                <w:rFonts w:hint="eastAsia"/>
                                <w:sz w:val="32"/>
                                <w:szCs w:val="32"/>
                                <w:lang w:val="en-US" w:eastAsia="zh-CN"/>
                              </w:rPr>
                              <w:t>征求意见稿）</w:t>
                            </w:r>
                          </w:p>
                          <w:p>
                            <w:pPr>
                              <w:pStyle w:val="271"/>
                              <w:bidi w:val="0"/>
                              <w:rPr>
                                <w:rFonts w:hint="eastAsia"/>
                                <w:lang w:eastAsia="zh-CN"/>
                              </w:rPr>
                            </w:pPr>
                          </w:p>
                          <w:p>
                            <w:pPr>
                              <w:pStyle w:val="272"/>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59264;mso-width-relative:page;mso-height-relative:page;" fillcolor="#FFFFFF" filled="t" stroked="f" coordsize="21600,21600" o:gfxdata="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ZIDjt1wAAAAkBAAAPAAAAAAAAAAEAIAAAADgAAABkcnMvZG93bnJldi54&#10;bWxQSwECFAAUAAAACACHTuJAKND6N+UBAACGAwAADgAAAAAAAAABACAAAAA8AQAAZHJzL2Uyb0Rv&#10;Yy54bWxQSwUGAAAAAAYABgBZAQAAkwUAAAAA&#10;">
                <v:fill on="t" focussize="0,0"/>
                <v:stroke on="f"/>
                <v:imagedata o:title=""/>
                <o:lock v:ext="edit" aspectratio="f"/>
                <v:textbox inset="0mm,0mm,2.54mm,0mm">
                  <w:txbxContent>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color w:val="auto"/>
                          <w:sz w:val="52"/>
                          <w:szCs w:val="52"/>
                          <w:lang w:val="en-US" w:eastAsia="zh-CN"/>
                        </w:rPr>
                      </w:pPr>
                      <w:r>
                        <w:rPr>
                          <w:rFonts w:hint="eastAsia" w:ascii="黑体" w:hAnsi="黑体" w:eastAsia="黑体" w:cs="黑体"/>
                          <w:color w:val="auto"/>
                          <w:sz w:val="52"/>
                          <w:szCs w:val="52"/>
                          <w:lang w:val="en-US" w:eastAsia="zh-CN"/>
                        </w:rPr>
                        <w:t>养老机构旅居养老服务规范</w:t>
                      </w:r>
                    </w:p>
                    <w:p>
                      <w:pPr>
                        <w:pStyle w:val="268"/>
                        <w:bidi w:val="0"/>
                        <w:rPr>
                          <w:rFonts w:hint="default"/>
                          <w:sz w:val="32"/>
                          <w:szCs w:val="32"/>
                          <w:lang w:val="en-US" w:eastAsia="zh-CN"/>
                        </w:rPr>
                      </w:pPr>
                      <w:r>
                        <w:rPr>
                          <w:rFonts w:hint="eastAsia"/>
                          <w:sz w:val="32"/>
                          <w:szCs w:val="32"/>
                          <w:lang w:eastAsia="zh-CN"/>
                        </w:rPr>
                        <w:t>（</w:t>
                      </w:r>
                      <w:r>
                        <w:rPr>
                          <w:rFonts w:hint="eastAsia"/>
                          <w:sz w:val="32"/>
                          <w:szCs w:val="32"/>
                          <w:lang w:val="en-US" w:eastAsia="zh-CN"/>
                        </w:rPr>
                        <w:t>征求意见稿）</w:t>
                      </w:r>
                    </w:p>
                    <w:p>
                      <w:pPr>
                        <w:pStyle w:val="271"/>
                        <w:bidi w:val="0"/>
                        <w:rPr>
                          <w:rFonts w:hint="eastAsia"/>
                          <w:lang w:eastAsia="zh-CN"/>
                        </w:rPr>
                      </w:pPr>
                    </w:p>
                    <w:p>
                      <w:pPr>
                        <w:pStyle w:val="272"/>
                        <w:bidi w:val="0"/>
                        <w:rPr>
                          <w:rFonts w:hint="eastAsia"/>
                          <w:lang w:eastAsia="zh-CN"/>
                        </w:rPr>
                      </w:pP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59264;mso-width-relative:page;mso-height-relative:page;" filled="f" stroked="t" coordsize="21600,21600" o:gfxdata="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K9jhnWAAAACgEAAA8AAAAAAAAAAQAgAAAA&#10;OAAAAGRycy9kb3ducmV2LnhtbFBLAQIUABQAAAAIAIdO4kA7kAAHvgEAAEUDAAAOAAAAAAAAAAEA&#10;IAAAADsBAABkcnMvZTJvRG9jLnhtbFBLBQYAAAAABgAGAFkBAABrBQ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59264;mso-width-relative:page;mso-height-relative:page;" fillcolor="#FFFFFF" filled="t" stroked="f" coordsize="21600,21600" o:gfxdata="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DQEm8TWAAAACgEAAA8AAAAAAAAAAQAgAAAAOAAAAGRycy9kb3ducmV2LnhtbFBL&#10;AQIUABQAAAAIAIdO4kAEge8d4gEAAIUDAAAOAAAAAAAAAAEAIAAAADsBAABkcnMvZTJvRG9jLnht&#10;bFBLBQYAAAAABgAGAFkBAACPBQAAAAA=&#10;">
                <v:fill on="t" focussize="0,0"/>
                <v:stroke on="f"/>
                <v:imagedata o:title=""/>
                <o:lock v:ext="edit" aspectratio="f"/>
                <v:textbox inset="0mm,0mm,2.54mm,0mm">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p>
    <w:p>
      <w:pPr>
        <w:pStyle w:val="514"/>
        <w:spacing w:after="468"/>
      </w:pPr>
      <w:bookmarkStart w:id="1" w:name="标准前言"/>
      <w:bookmarkEnd w:id="1"/>
      <w:bookmarkStart w:id="2"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"_Toc108164045" </w:instrText>
      </w:r>
      <w:r>
        <w:fldChar w:fldCharType="separate"/>
      </w:r>
      <w:r>
        <w:rPr>
          <w:rStyle w:val="242"/>
          <w:rFonts w:hint="eastAsia"/>
        </w:rPr>
        <w:t>前言</w:t>
      </w:r>
      <w:r>
        <w:tab/>
      </w:r>
      <w:r>
        <w:fldChar w:fldCharType="begin"/>
      </w:r>
      <w:r>
        <w:instrText xml:space="preserve"> PAGEREF _Toc108164045 \h </w:instrText>
      </w:r>
      <w:r>
        <w:fldChar w:fldCharType="separate"/>
      </w:r>
      <w:r>
        <w:t>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"_Toc108164046" </w:instrText>
      </w:r>
      <w:r>
        <w:fldChar w:fldCharType="separate"/>
      </w:r>
      <w:r>
        <w:rPr>
          <w:rStyle w:val="242"/>
          <w:rFonts w:hint="eastAsia"/>
        </w:rPr>
        <w:t>引言</w:t>
      </w:r>
      <w:r>
        <w:tab/>
      </w:r>
      <w:r>
        <w:fldChar w:fldCharType="begin"/>
      </w:r>
      <w:r>
        <w:instrText xml:space="preserve"> PAGEREF _Toc108164046 \h </w:instrText>
      </w:r>
      <w:r>
        <w:fldChar w:fldCharType="separate"/>
      </w:r>
      <w:r>
        <w:t>I</w:t>
      </w:r>
      <w:r>
        <w:fldChar w:fldCharType="end"/>
      </w:r>
      <w:r>
        <w:fldChar w:fldCharType="begin"/>
      </w:r>
      <w:r>
        <w:instrText xml:space="preserve"> PAGEREF _Toc108164046 \h </w:instrText>
      </w:r>
      <w:r>
        <w:fldChar w:fldCharType="separate"/>
      </w:r>
      <w:r>
        <w:t>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"_Toc108164047" </w:instrText>
      </w:r>
      <w:r>
        <w:fldChar w:fldCharType="separate"/>
      </w:r>
      <w:r>
        <w:rPr>
          <w:rStyle w:val="242"/>
        </w:rPr>
        <w:t xml:space="preserve">1 </w:t>
      </w:r>
      <w:r>
        <w:rPr>
          <w:rStyle w:val="242"/>
          <w:rFonts w:hint="eastAsia"/>
        </w:rPr>
        <w:t xml:space="preserve"> 范围</w:t>
      </w:r>
      <w:r>
        <w:tab/>
      </w:r>
      <w:r>
        <w:rPr>
          <w:rFonts w:hint="eastAsia"/>
          <w:lang w:val="en-US" w:eastAsia="zh-CN"/>
        </w:rPr>
        <w:t>1</w:t>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"_Toc108164048" </w:instrText>
      </w:r>
      <w:r>
        <w:fldChar w:fldCharType="separate"/>
      </w:r>
      <w:r>
        <w:rPr>
          <w:rStyle w:val="242"/>
        </w:rPr>
        <w:t xml:space="preserve">2 </w:t>
      </w:r>
      <w:r>
        <w:rPr>
          <w:rStyle w:val="242"/>
          <w:rFonts w:hint="eastAsia"/>
        </w:rPr>
        <w:t xml:space="preserve"> 规范性引用文件</w:t>
      </w:r>
      <w:r>
        <w:tab/>
      </w:r>
      <w:r>
        <w:rPr>
          <w:rFonts w:hint="eastAsia"/>
          <w:lang w:val="en-US" w:eastAsia="zh-CN"/>
        </w:rPr>
        <w:t>2</w:t>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"_Toc108164049" </w:instrText>
      </w:r>
      <w:r>
        <w:fldChar w:fldCharType="separate"/>
      </w:r>
      <w:r>
        <w:rPr>
          <w:rStyle w:val="242"/>
        </w:rPr>
        <w:t xml:space="preserve">3 </w:t>
      </w:r>
      <w:r>
        <w:rPr>
          <w:rStyle w:val="242"/>
          <w:rFonts w:hint="eastAsia"/>
        </w:rPr>
        <w:t xml:space="preserve"> 术语和定义</w:t>
      </w:r>
      <w:r>
        <w:tab/>
      </w:r>
      <w:r>
        <w:rPr>
          <w:rFonts w:hint="eastAsia"/>
          <w:lang w:val="en-US" w:eastAsia="zh-CN"/>
        </w:rPr>
        <w:t>2</w:t>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"_Toc108164050" </w:instrText>
      </w:r>
      <w:r>
        <w:fldChar w:fldCharType="separate"/>
      </w:r>
      <w:r>
        <w:rPr>
          <w:rStyle w:val="242"/>
        </w:rPr>
        <w:t xml:space="preserve">4 </w:t>
      </w:r>
      <w:r>
        <w:rPr>
          <w:rStyle w:val="242"/>
          <w:rFonts w:hint="eastAsia"/>
        </w:rPr>
        <w:t xml:space="preserve"> </w:t>
      </w:r>
      <w:r>
        <w:rPr>
          <w:rStyle w:val="242"/>
          <w:rFonts w:hint="eastAsia"/>
          <w:lang w:val="en-US" w:eastAsia="zh-CN"/>
        </w:rPr>
        <w:t>基本要求</w:t>
      </w:r>
      <w:r>
        <w:tab/>
      </w:r>
      <w:r>
        <w:rPr>
          <w:rFonts w:hint="eastAsia"/>
          <w:lang w:val="en-US" w:eastAsia="zh-CN"/>
        </w:rPr>
        <w:t>2</w:t>
      </w:r>
      <w:r>
        <w:fldChar w:fldCharType="end"/>
      </w:r>
    </w:p>
    <w:p>
      <w:pPr>
        <w:pStyle w:val="20"/>
        <w:tabs>
          <w:tab w:val="right" w:leader="dot" w:pos="9355"/>
        </w:tabs>
      </w:pPr>
      <w:r>
        <w:fldChar w:fldCharType="begin"/>
      </w:r>
      <w:r>
        <w:instrText xml:space="preserve"> HYPERLINK \l "_Toc108164051" </w:instrText>
      </w:r>
      <w:r>
        <w:fldChar w:fldCharType="separate"/>
      </w:r>
      <w:r>
        <w:rPr>
          <w:rFonts w:hint="eastAsia"/>
          <w:color w:val="auto"/>
          <w:lang w:val="en-US" w:eastAsia="zh-CN"/>
        </w:rPr>
        <w:fldChar w:fldCharType="begin"/>
      </w:r>
      <w:r>
        <w:rPr>
          <w:rFonts w:hint="eastAsia"/>
          <w:lang w:val="en-US" w:eastAsia="zh-CN"/>
        </w:rPr>
        <w:instrText xml:space="preserve"> HYPERLINK \l _Toc5080 </w:instrText>
      </w:r>
      <w:r>
        <w:rPr>
          <w:rFonts w:hint="eastAsia"/>
          <w:lang w:val="en-US" w:eastAsia="zh-CN"/>
        </w:rPr>
        <w:fldChar w:fldCharType="separate"/>
      </w:r>
      <w:r>
        <w:rPr>
          <w:rFonts w:hint="eastAsia"/>
          <w:lang w:val="en-US" w:eastAsia="zh-CN"/>
        </w:rPr>
        <w:t>5  设施要求</w:t>
      </w:r>
      <w:r>
        <w:tab/>
      </w:r>
      <w:r>
        <w:rPr>
          <w:rFonts w:hint="eastAsia"/>
          <w:lang w:val="en-US" w:eastAsia="zh-CN"/>
        </w:rPr>
        <w:t>2</w:t>
      </w:r>
      <w:r>
        <w:rPr>
          <w:rFonts w:hint="eastAsia"/>
          <w:color w:val="auto"/>
          <w:lang w:val="en-US" w:eastAsia="zh-CN"/>
        </w:rPr>
        <w:fldChar w:fldCharType="end"/>
      </w:r>
    </w:p>
    <w:p>
      <w:pPr>
        <w:pStyle w:val="20"/>
        <w:tabs>
          <w:tab w:val="right" w:leader="dot" w:pos="9355"/>
        </w:tabs>
      </w:pPr>
      <w:r>
        <w:rPr>
          <w:rFonts w:hint="eastAsia"/>
          <w:color w:val="auto"/>
          <w:lang w:val="en-US" w:eastAsia="zh-CN"/>
        </w:rPr>
        <w:fldChar w:fldCharType="begin"/>
      </w:r>
      <w:r>
        <w:rPr>
          <w:rFonts w:hint="eastAsia"/>
          <w:lang w:val="en-US" w:eastAsia="zh-CN"/>
        </w:rPr>
        <w:instrText xml:space="preserve"> HYPERLINK \l _Toc5080 </w:instrText>
      </w:r>
      <w:r>
        <w:rPr>
          <w:rFonts w:hint="eastAsia"/>
          <w:lang w:val="en-US" w:eastAsia="zh-CN"/>
        </w:rPr>
        <w:fldChar w:fldCharType="separate"/>
      </w:r>
      <w:r>
        <w:rPr>
          <w:rFonts w:hint="eastAsia"/>
          <w:lang w:val="en-US" w:eastAsia="zh-CN"/>
        </w:rPr>
        <w:t xml:space="preserve">6  </w:t>
      </w:r>
      <w:r>
        <w:rPr>
          <w:rFonts w:hint="eastAsia" w:ascii="Times New Roman" w:hAnsi="Times New Roman" w:eastAsia="宋体" w:cs="Times New Roman"/>
          <w:lang w:val="en-US" w:eastAsia="zh-CN"/>
        </w:rPr>
        <w:t>服务内容</w:t>
      </w:r>
      <w:r>
        <w:tab/>
      </w:r>
      <w:r>
        <w:rPr>
          <w:rFonts w:hint="eastAsia"/>
          <w:lang w:val="en-US" w:eastAsia="zh-CN"/>
        </w:rPr>
        <w:t>3</w:t>
      </w:r>
      <w:r>
        <w:rPr>
          <w:rFonts w:hint="eastAsia"/>
          <w:color w:val="auto"/>
          <w:lang w:val="en-US" w:eastAsia="zh-CN"/>
        </w:rPr>
        <w:fldChar w:fldCharType="end"/>
      </w:r>
    </w:p>
    <w:p>
      <w:pPr>
        <w:pStyle w:val="20"/>
        <w:tabs>
          <w:tab w:val="right" w:leader="dot" w:pos="9344"/>
        </w:tabs>
      </w:pPr>
      <w:r>
        <w:rPr>
          <w:rStyle w:val="242"/>
          <w:rFonts w:hint="eastAsia"/>
          <w:lang w:val="en-US" w:eastAsia="zh-CN"/>
        </w:rPr>
        <w:t xml:space="preserve">7  </w:t>
      </w:r>
      <w:r>
        <w:rPr>
          <w:rFonts w:hint="eastAsia" w:ascii="Times New Roman" w:hAnsi="Times New Roman" w:eastAsia="宋体" w:cs="Times New Roman"/>
          <w:lang w:val="en-US" w:eastAsia="zh-CN"/>
        </w:rPr>
        <w:t>服务运营管理</w:t>
      </w:r>
      <w:r>
        <w:tab/>
      </w:r>
      <w:r>
        <w:rPr>
          <w:rFonts w:hint="eastAsia"/>
          <w:lang w:val="en-US" w:eastAsia="zh-CN"/>
        </w:rPr>
        <w:t>4</w:t>
      </w:r>
      <w:r>
        <w:fldChar w:fldCharType="end"/>
      </w:r>
    </w:p>
    <w:p>
      <w:pPr>
        <w:pStyle w:val="20"/>
        <w:tabs>
          <w:tab w:val="right" w:leader="dot" w:pos="9355"/>
        </w:tabs>
      </w:pPr>
      <w:r>
        <w:rPr>
          <w:rFonts w:hint="eastAsia"/>
          <w:color w:val="auto"/>
          <w:lang w:val="en-US" w:eastAsia="zh-CN"/>
        </w:rPr>
        <w:fldChar w:fldCharType="begin"/>
      </w:r>
      <w:r>
        <w:rPr>
          <w:rFonts w:hint="eastAsia"/>
          <w:lang w:val="en-US" w:eastAsia="zh-CN"/>
        </w:rPr>
        <w:instrText xml:space="preserve"> HYPERLINK \l _Toc5080 </w:instrText>
      </w:r>
      <w:r>
        <w:rPr>
          <w:rFonts w:hint="eastAsia"/>
          <w:lang w:val="en-US" w:eastAsia="zh-CN"/>
        </w:rPr>
        <w:fldChar w:fldCharType="separate"/>
      </w:r>
      <w:r>
        <w:rPr>
          <w:rFonts w:hint="eastAsia"/>
          <w:lang w:val="en-US" w:eastAsia="zh-CN"/>
        </w:rPr>
        <w:t xml:space="preserve">8  </w:t>
      </w:r>
      <w:r>
        <w:rPr>
          <w:rFonts w:hint="eastAsia" w:ascii="Times New Roman" w:hAnsi="Times New Roman" w:eastAsia="宋体" w:cs="Times New Roman"/>
          <w:lang w:val="en-US" w:eastAsia="zh-CN"/>
        </w:rPr>
        <w:t>服务</w:t>
      </w:r>
      <w:r>
        <w:rPr>
          <w:rFonts w:hint="eastAsia" w:ascii="Times New Roman" w:cs="Times New Roman"/>
          <w:lang w:val="en-US" w:eastAsia="zh-CN"/>
        </w:rPr>
        <w:t>人员</w:t>
      </w:r>
      <w:r>
        <w:rPr>
          <w:rFonts w:hint="eastAsia" w:ascii="Times New Roman" w:hAnsi="Times New Roman" w:eastAsia="宋体" w:cs="Times New Roman"/>
          <w:lang w:val="en-US" w:eastAsia="zh-CN"/>
        </w:rPr>
        <w:t>管理</w:t>
      </w:r>
      <w:r>
        <w:tab/>
      </w:r>
      <w:r>
        <w:rPr>
          <w:rFonts w:hint="eastAsia"/>
          <w:lang w:val="en-US" w:eastAsia="zh-CN"/>
        </w:rPr>
        <w:t>4</w:t>
      </w:r>
      <w:r>
        <w:rPr>
          <w:rFonts w:hint="eastAsia"/>
          <w:color w:val="auto"/>
          <w:lang w:val="en-US" w:eastAsia="zh-CN"/>
        </w:rPr>
        <w:fldChar w:fldCharType="end"/>
      </w:r>
    </w:p>
    <w:p>
      <w:pPr>
        <w:pStyle w:val="20"/>
        <w:tabs>
          <w:tab w:val="right" w:leader="dot" w:pos="9355"/>
        </w:tabs>
      </w:pPr>
      <w:r>
        <w:rPr>
          <w:rFonts w:hint="eastAsia"/>
          <w:color w:val="auto"/>
          <w:lang w:val="en-US" w:eastAsia="zh-CN"/>
        </w:rPr>
        <w:fldChar w:fldCharType="begin"/>
      </w:r>
      <w:r>
        <w:rPr>
          <w:rFonts w:hint="eastAsia"/>
          <w:lang w:val="en-US" w:eastAsia="zh-CN"/>
        </w:rPr>
        <w:instrText xml:space="preserve"> HYPERLINK \l _Toc5080 </w:instrText>
      </w:r>
      <w:r>
        <w:rPr>
          <w:rFonts w:hint="eastAsia"/>
          <w:lang w:val="en-US" w:eastAsia="zh-CN"/>
        </w:rPr>
        <w:fldChar w:fldCharType="separate"/>
      </w:r>
      <w:r>
        <w:rPr>
          <w:rFonts w:hint="eastAsia"/>
          <w:lang w:val="en-US" w:eastAsia="zh-CN"/>
        </w:rPr>
        <w:t xml:space="preserve">9  </w:t>
      </w:r>
      <w:r>
        <w:rPr>
          <w:rFonts w:hint="eastAsia" w:ascii="Times New Roman" w:hAnsi="Times New Roman" w:eastAsia="宋体" w:cs="Times New Roman"/>
          <w:lang w:val="en-US" w:eastAsia="zh-CN"/>
        </w:rPr>
        <w:t>服务评价与改进</w:t>
      </w:r>
      <w:r>
        <w:tab/>
      </w:r>
      <w:r>
        <w:rPr>
          <w:rFonts w:hint="eastAsia"/>
          <w:lang w:val="en-US" w:eastAsia="zh-CN"/>
        </w:rPr>
        <w:t>4</w:t>
      </w:r>
      <w:r>
        <w:rPr>
          <w:rFonts w:hint="eastAsia"/>
          <w:color w:val="auto"/>
          <w:lang w:val="en-US" w:eastAsia="zh-CN"/>
        </w:rPr>
        <w:fldChar w:fldCharType="end"/>
      </w:r>
    </w:p>
    <w:p/>
    <w:p>
      <w:pPr>
        <w:pStyle w:val="514"/>
        <w:spacing w:after="468"/>
      </w:pPr>
      <w:r>
        <w:fldChar w:fldCharType="end"/>
      </w:r>
    </w:p>
    <w:p>
      <w:pPr>
        <w:pStyle w:val="514"/>
        <w:spacing w:after="468"/>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
    <w:p>
      <w:pPr>
        <w:pStyle w:val="256"/>
        <w:bidi w:val="0"/>
        <w:jc w:val="center"/>
        <w:rPr>
          <w:rFonts w:hint="eastAsia"/>
          <w:lang w:eastAsia="zh-CN"/>
        </w:rPr>
      </w:pPr>
      <w:r>
        <w:rPr>
          <w:rFonts w:hint="eastAsia"/>
          <w:lang w:eastAsia="zh-CN"/>
        </w:rPr>
        <w:t>前    言</w:t>
      </w:r>
    </w:p>
    <w:p>
      <w:pPr>
        <w:pStyle w:val="258"/>
        <w:bidi w:val="0"/>
        <w:rPr>
          <w:rFonts w:hint="eastAsia"/>
          <w:lang w:eastAsia="zh-CN"/>
        </w:rPr>
      </w:pPr>
    </w:p>
    <w:p>
      <w:pPr>
        <w:pStyle w:val="258"/>
        <w:bidi w:val="0"/>
        <w:rPr>
          <w:rFonts w:hint="eastAsia"/>
          <w:lang w:eastAsia="zh-CN"/>
        </w:rPr>
      </w:pPr>
      <w:r>
        <w:rPr>
          <w:rFonts w:hint="eastAsia"/>
          <w:lang w:eastAsia="zh-CN"/>
        </w:rPr>
        <w:t>本文件按照GB/T1.1-2020《标准化工作导则 第1部分：标准化文件的结构和起草规则》的规定起草。</w:t>
      </w:r>
    </w:p>
    <w:p>
      <w:pPr>
        <w:pStyle w:val="258"/>
        <w:bidi w:val="0"/>
        <w:rPr>
          <w:rFonts w:hint="eastAsia"/>
          <w:b/>
          <w:bCs/>
          <w:lang w:eastAsia="zh-CN"/>
        </w:rPr>
      </w:pPr>
      <w:r>
        <w:rPr>
          <w:rFonts w:hint="eastAsia"/>
          <w:b/>
          <w:bCs/>
          <w:lang w:eastAsia="zh-CN"/>
        </w:rPr>
        <w:t>请注意本文件的某些内容可能涉及专利。本文件的发布机构不承担识别专利的责任。</w:t>
      </w:r>
    </w:p>
    <w:p>
      <w:pPr>
        <w:pStyle w:val="258"/>
        <w:bidi w:val="0"/>
        <w:rPr>
          <w:rFonts w:hint="eastAsia"/>
          <w:lang w:eastAsia="zh-CN"/>
        </w:rPr>
      </w:pPr>
      <w:r>
        <w:rPr>
          <w:rFonts w:hint="eastAsia"/>
          <w:lang w:eastAsia="zh-CN"/>
        </w:rPr>
        <w:t>本文件由</w:t>
      </w:r>
      <w:r>
        <w:rPr>
          <w:rFonts w:hint="eastAsia"/>
          <w:lang w:val="en-US" w:eastAsia="zh-CN"/>
        </w:rPr>
        <w:t>黔东南州民政局</w:t>
      </w:r>
      <w:r>
        <w:rPr>
          <w:rFonts w:hint="eastAsia"/>
          <w:lang w:eastAsia="zh-CN"/>
        </w:rPr>
        <w:t>提出</w:t>
      </w:r>
      <w:r>
        <w:rPr>
          <w:rFonts w:hint="eastAsia"/>
          <w:lang w:val="en-US" w:eastAsia="zh-CN"/>
        </w:rPr>
        <w:t>并归口。</w:t>
      </w:r>
    </w:p>
    <w:p>
      <w:pPr>
        <w:pStyle w:val="517"/>
        <w:ind w:firstLine="420"/>
        <w:rPr>
          <w:rFonts w:hint="eastAsia"/>
          <w:lang w:eastAsia="zh-CN"/>
        </w:rPr>
      </w:pPr>
      <w:r>
        <w:rPr>
          <w:rFonts w:hint="eastAsia"/>
          <w:lang w:eastAsia="zh-CN"/>
        </w:rPr>
        <w:t>本文件起草单位：</w:t>
      </w:r>
      <w:r>
        <w:rPr>
          <w:rFonts w:hint="eastAsia"/>
          <w:color w:val="auto"/>
          <w:lang w:eastAsia="zh-CN"/>
        </w:rPr>
        <w:t>黔东南州民政局、贵州省养老服务行业协会、黔东南州</w:t>
      </w:r>
      <w:r>
        <w:rPr>
          <w:rFonts w:hint="eastAsia"/>
          <w:lang w:val="en-US" w:eastAsia="zh-CN"/>
        </w:rPr>
        <w:t>食品药品检验检测中心、</w:t>
      </w:r>
      <w:r>
        <w:rPr>
          <w:rFonts w:hint="eastAsia"/>
          <w:color w:val="auto"/>
          <w:lang w:eastAsia="zh-CN"/>
        </w:rPr>
        <w:t>黔东南州老龄工作和养老服务中心、</w:t>
      </w:r>
      <w:r>
        <w:rPr>
          <w:rFonts w:hint="eastAsia"/>
          <w:lang w:val="en-US" w:eastAsia="zh-CN"/>
        </w:rPr>
        <w:t>各县市民政局、黔东南州幸福里养老服务责任有限公司、三穗县中医医院、黔东南伍心养老服务有限公司、贵州云上旅居康养管理有限公司。</w:t>
      </w:r>
    </w:p>
    <w:p>
      <w:pPr>
        <w:pStyle w:val="517"/>
        <w:ind w:firstLine="420"/>
        <w:rPr>
          <w:rFonts w:hint="eastAsia" w:eastAsia="宋体"/>
          <w:color w:val="auto"/>
          <w:lang w:eastAsia="zh-CN"/>
        </w:rPr>
      </w:pPr>
      <w:r>
        <w:rPr>
          <w:rFonts w:hint="eastAsia"/>
          <w:lang w:eastAsia="zh-CN"/>
        </w:rPr>
        <w:t>本文件主要起草人：</w:t>
      </w:r>
      <w:r>
        <w:rPr>
          <w:rFonts w:hint="eastAsia"/>
          <w:color w:val="auto"/>
          <w:lang w:eastAsia="zh-CN"/>
        </w:rPr>
        <w:t>徐秀文、文周琴、</w:t>
      </w:r>
      <w:r>
        <w:rPr>
          <w:rFonts w:hint="eastAsia"/>
          <w:lang w:val="en-US" w:eastAsia="zh-CN"/>
        </w:rPr>
        <w:t>张廷辉、李江湖、李金芝、李佳欣、蔡斌、潘玉芝、莫子配。</w:t>
      </w:r>
    </w:p>
    <w:p>
      <w:pPr>
        <w:pStyle w:val="258"/>
        <w:bidi w:val="0"/>
        <w:rPr>
          <w:rFonts w:hint="eastAsia"/>
          <w:lang w:eastAsia="zh-CN"/>
        </w:rPr>
        <w:sectPr>
          <w:headerReference r:id="rId12" w:type="first"/>
          <w:footerReference r:id="rId15" w:type="first"/>
          <w:headerReference r:id="rId11" w:type="default"/>
          <w:footerReference r:id="rId13" w:type="default"/>
          <w:footerReference r:id="rId14" w:type="even"/>
          <w:pgSz w:w="11907" w:h="16839"/>
          <w:pgMar w:top="1418" w:right="1134" w:bottom="1134" w:left="1418" w:header="1418" w:footer="1134" w:gutter="0"/>
          <w:lnNumType w:countBy="0" w:restart="continuous"/>
          <w:pgNumType w:fmt="upperRoman" w:start="2"/>
          <w:cols w:space="425"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bookmarkStart w:id="3" w:name="标准内容"/>
      <w:bookmarkEnd w:id="3"/>
      <w:r>
        <w:rPr>
          <w:rFonts w:hint="eastAsia" w:ascii="黑体" w:hAnsi="黑体" w:eastAsia="黑体" w:cs="黑体"/>
          <w:color w:val="auto"/>
          <w:sz w:val="32"/>
          <w:szCs w:val="32"/>
          <w:lang w:val="en-US" w:eastAsia="zh-CN"/>
        </w:rPr>
        <w:t>养老机构旅居养老服务规范</w:t>
      </w:r>
    </w:p>
    <w:p>
      <w:pPr>
        <w:pStyle w:val="259"/>
        <w:numPr>
          <w:ilvl w:val="0"/>
          <w:numId w:val="0"/>
        </w:numPr>
        <w:ind w:left="0" w:leftChars="0" w:firstLine="0" w:firstLineChars="0"/>
      </w:pPr>
      <w:r>
        <w:rPr>
          <w:rFonts w:hint="eastAsia" w:ascii="黑体" w:hAnsi="Times New Roman" w:eastAsia="黑体" w:cs="Times New Roman"/>
          <w:b w:val="0"/>
          <w:i w:val="0"/>
          <w:sz w:val="21"/>
          <w:szCs w:val="21"/>
          <w:lang w:val="en-US" w:eastAsia="zh-CN" w:bidi="ar-SA"/>
        </w:rPr>
        <w:t>1</w:t>
      </w:r>
      <w:r>
        <w:rPr>
          <w:rFonts w:hint="eastAsia" w:cs="Times New Roman"/>
          <w:b w:val="0"/>
          <w:i w:val="0"/>
          <w:sz w:val="21"/>
          <w:szCs w:val="21"/>
          <w:lang w:val="en-US" w:eastAsia="zh-CN" w:bidi="ar-SA"/>
        </w:rPr>
        <w:t xml:space="preserve">  </w:t>
      </w:r>
      <w:r>
        <w:rPr>
          <w:rFonts w:hint="eastAsia"/>
        </w:rPr>
        <w:t>范围</w:t>
      </w:r>
    </w:p>
    <w:p>
      <w:pPr>
        <w:keepNext w:val="0"/>
        <w:keepLines w:val="0"/>
        <w:widowControl/>
        <w:suppressLineNumbers w:val="0"/>
        <w:ind w:firstLine="420" w:firstLineChars="200"/>
        <w:jc w:val="left"/>
        <w:rPr>
          <w:rFonts w:hint="eastAsia" w:ascii="Times New Roman" w:hAnsi="Times New Roman" w:eastAsia="宋体" w:cs="Times New Roman"/>
          <w:lang w:val="en-US" w:eastAsia="zh-CN"/>
        </w:rPr>
      </w:pPr>
      <w:r>
        <w:rPr>
          <w:rFonts w:hint="eastAsia" w:ascii="宋体" w:hAnsi="宋体" w:eastAsia="宋体" w:cs="宋体"/>
          <w:color w:val="000000"/>
          <w:kern w:val="0"/>
          <w:sz w:val="21"/>
          <w:szCs w:val="21"/>
          <w:lang w:val="en-US" w:eastAsia="zh-CN" w:bidi="ar"/>
        </w:rPr>
        <w:t>本文件</w:t>
      </w:r>
      <w:r>
        <w:rPr>
          <w:rFonts w:hint="eastAsia" w:ascii="宋体" w:hAnsi="宋体" w:cs="宋体"/>
          <w:color w:val="000000"/>
          <w:kern w:val="0"/>
          <w:sz w:val="21"/>
          <w:szCs w:val="21"/>
          <w:lang w:val="en-US" w:eastAsia="zh-CN" w:bidi="ar"/>
        </w:rPr>
        <w:t>规定</w:t>
      </w:r>
      <w:r>
        <w:rPr>
          <w:rFonts w:hint="eastAsia" w:ascii="宋体" w:hAnsi="宋体" w:eastAsia="宋体" w:cs="宋体"/>
          <w:color w:val="000000"/>
          <w:kern w:val="0"/>
          <w:sz w:val="21"/>
          <w:szCs w:val="21"/>
          <w:lang w:val="en-US" w:eastAsia="zh-CN" w:bidi="ar"/>
        </w:rPr>
        <w:t>了</w:t>
      </w:r>
      <w:r>
        <w:rPr>
          <w:rFonts w:hint="eastAsia" w:ascii="Times New Roman" w:hAnsi="Times New Roman" w:eastAsia="宋体" w:cs="Times New Roman"/>
          <w:lang w:val="en-US" w:eastAsia="zh-CN"/>
        </w:rPr>
        <w:t>养老机构旅居养老</w:t>
      </w:r>
      <w:r>
        <w:rPr>
          <w:rFonts w:hint="eastAsia" w:ascii="宋体" w:hAnsi="宋体" w:eastAsia="宋体" w:cs="宋体"/>
          <w:color w:val="000000"/>
          <w:kern w:val="0"/>
          <w:sz w:val="21"/>
          <w:szCs w:val="21"/>
          <w:lang w:val="en-US" w:eastAsia="zh-CN" w:bidi="ar"/>
        </w:rPr>
        <w:t>服务的术语和定义，</w:t>
      </w:r>
      <w:r>
        <w:rPr>
          <w:rFonts w:hint="eastAsia"/>
        </w:rPr>
        <w:t>规定了</w:t>
      </w:r>
      <w:r>
        <w:rPr>
          <w:rFonts w:hint="eastAsia" w:ascii="Times New Roman" w:hAnsi="Times New Roman" w:eastAsia="宋体" w:cs="Times New Roman"/>
          <w:lang w:val="en-US" w:eastAsia="zh-CN"/>
        </w:rPr>
        <w:t>养老机构旅居养老服务基本要求、设施要求、服务内容、服务运营管理、服务人员管理，以及服务评价与改进</w:t>
      </w:r>
      <w:r>
        <w:rPr>
          <w:rFonts w:hint="eastAsia" w:cs="Times New Roman"/>
          <w:lang w:val="en-US" w:eastAsia="zh-CN"/>
        </w:rPr>
        <w:t>。</w:t>
      </w:r>
    </w:p>
    <w:p>
      <w:pPr>
        <w:pStyle w:val="517"/>
        <w:ind w:firstLine="420"/>
        <w:rPr>
          <w:rFonts w:hint="eastAsia" w:ascii="Times New Roman" w:hAnsi="Times New Roman" w:eastAsia="宋体" w:cs="Times New Roman"/>
          <w:lang w:val="en-US" w:eastAsia="zh-CN"/>
        </w:rPr>
      </w:pPr>
      <w:r>
        <w:rPr>
          <w:rFonts w:hint="eastAsia"/>
        </w:rPr>
        <w:t>本文件适用于</w:t>
      </w:r>
      <w:r>
        <w:rPr>
          <w:rFonts w:hint="eastAsia" w:ascii="Times New Roman" w:hAnsi="Times New Roman" w:eastAsia="宋体" w:cs="Times New Roman"/>
          <w:lang w:val="en-US" w:eastAsia="zh-CN"/>
        </w:rPr>
        <w:t>养老机构接待异地养老机构的老年人开展旅居养老服务。</w:t>
      </w:r>
    </w:p>
    <w:p>
      <w:pPr>
        <w:pStyle w:val="259"/>
        <w:numPr>
          <w:ilvl w:val="0"/>
          <w:numId w:val="0"/>
        </w:numPr>
        <w:ind w:left="0" w:leftChars="0" w:firstLine="0" w:firstLineChars="0"/>
      </w:pPr>
      <w:r>
        <w:rPr>
          <w:rFonts w:hint="eastAsia" w:ascii="黑体" w:hAnsi="Times New Roman" w:eastAsia="黑体" w:cs="Times New Roman"/>
          <w:b w:val="0"/>
          <w:i w:val="0"/>
          <w:sz w:val="21"/>
          <w:szCs w:val="21"/>
          <w:lang w:val="en-US" w:eastAsia="zh-CN" w:bidi="ar-SA"/>
        </w:rPr>
        <w:t>2</w:t>
      </w:r>
      <w:r>
        <w:rPr>
          <w:rFonts w:hint="eastAsia" w:cs="Times New Roman"/>
          <w:b w:val="0"/>
          <w:i w:val="0"/>
          <w:sz w:val="21"/>
          <w:szCs w:val="21"/>
          <w:lang w:val="en-US" w:eastAsia="zh-CN" w:bidi="ar-SA"/>
        </w:rPr>
        <w:t xml:space="preserve">  </w:t>
      </w:r>
      <w:r>
        <w:rPr>
          <w:rFonts w:hint="eastAsia"/>
        </w:rPr>
        <w:t>规范性引用文件</w:t>
      </w:r>
    </w:p>
    <w:p>
      <w:pPr>
        <w:pStyle w:val="258"/>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517"/>
        <w:keepNext w:val="0"/>
        <w:keepLines w:val="0"/>
        <w:pageBreakBefore w:val="0"/>
        <w:widowControl/>
        <w:kinsoku/>
        <w:wordWrap/>
        <w:overflowPunct/>
        <w:topLinePunct w:val="0"/>
        <w:bidi w:val="0"/>
        <w:adjustRightInd/>
        <w:snapToGrid/>
        <w:spacing w:line="240" w:lineRule="auto"/>
        <w:ind w:firstLine="420"/>
        <w:textAlignment w:val="auto"/>
        <w:rPr>
          <w:rFonts w:hint="eastAsia" w:ascii="宋体" w:hAnsi="Times New Roman" w:eastAsia="宋体" w:cs="Times New Roman"/>
        </w:rPr>
      </w:pPr>
      <w:r>
        <w:rPr>
          <w:rFonts w:hint="eastAsia" w:ascii="宋体" w:hAnsi="Times New Roman" w:eastAsia="宋体" w:cs="Times New Roman"/>
          <w:lang w:val="en-US" w:eastAsia="zh-CN"/>
        </w:rPr>
        <w:t>GB/T 29353</w:t>
      </w:r>
      <w:r>
        <w:rPr>
          <w:rFonts w:hint="eastAsia" w:cs="Times New Roman"/>
          <w:lang w:val="en-US" w:eastAsia="zh-CN"/>
        </w:rPr>
        <w:t xml:space="preserve">  </w:t>
      </w:r>
      <w:r>
        <w:rPr>
          <w:rFonts w:hint="eastAsia" w:ascii="宋体" w:hAnsi="Times New Roman" w:eastAsia="宋体" w:cs="Times New Roman"/>
          <w:lang w:val="en-US" w:eastAsia="zh-CN"/>
        </w:rPr>
        <w:t>养老机构基本规范</w:t>
      </w:r>
    </w:p>
    <w:p>
      <w:pPr>
        <w:pStyle w:val="258"/>
        <w:ind w:firstLine="420"/>
        <w:rPr>
          <w:rFonts w:hint="eastAsia"/>
          <w:lang w:val="en-US" w:eastAsia="zh-CN"/>
        </w:rPr>
      </w:pPr>
      <w:r>
        <w:rPr>
          <w:rFonts w:hint="eastAsia"/>
          <w:lang w:val="en-US" w:eastAsia="zh-CN"/>
        </w:rPr>
        <w:t>GB/T 35560  老年旅游服务规范 景区</w:t>
      </w:r>
    </w:p>
    <w:p>
      <w:pPr>
        <w:pStyle w:val="8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200"/>
        <w:jc w:val="both"/>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GB/T 35796</w:t>
      </w:r>
      <w:r>
        <w:rPr>
          <w:rFonts w:hint="eastAsia" w:ascii="宋体" w:cs="Times New Roman"/>
          <w:sz w:val="21"/>
          <w:lang w:val="en-US" w:eastAsia="zh-CN" w:bidi="ar-SA"/>
        </w:rPr>
        <w:t xml:space="preserve">  </w:t>
      </w:r>
      <w:r>
        <w:rPr>
          <w:rFonts w:hint="eastAsia" w:ascii="宋体" w:hAnsi="Times New Roman" w:eastAsia="宋体" w:cs="Times New Roman"/>
          <w:sz w:val="21"/>
          <w:lang w:val="en-US" w:eastAsia="zh-CN" w:bidi="ar-SA"/>
        </w:rPr>
        <w:t>养老机构服务质量基本规范</w:t>
      </w:r>
    </w:p>
    <w:p>
      <w:pPr>
        <w:pStyle w:val="258"/>
        <w:ind w:firstLine="420"/>
        <w:rPr>
          <w:rFonts w:hint="default"/>
          <w:lang w:val="en-US" w:eastAsia="zh-CN"/>
        </w:rPr>
      </w:pPr>
      <w:r>
        <w:rPr>
          <w:rFonts w:hint="default"/>
          <w:lang w:val="en-US" w:eastAsia="zh-CN"/>
        </w:rPr>
        <w:t>GB 55019 建筑与市政工程无障碍通用规范</w:t>
      </w:r>
    </w:p>
    <w:p>
      <w:pPr>
        <w:pStyle w:val="258"/>
        <w:ind w:firstLine="420"/>
        <w:rPr>
          <w:rFonts w:hint="default"/>
          <w:lang w:val="en-US" w:eastAsia="zh-CN"/>
        </w:rPr>
      </w:pPr>
      <w:r>
        <w:rPr>
          <w:rFonts w:hint="default"/>
          <w:lang w:val="en-US" w:eastAsia="zh-CN"/>
        </w:rPr>
        <w:t>JGJ 450 老年人照料设施建筑设计标准</w:t>
      </w:r>
    </w:p>
    <w:p>
      <w:pPr>
        <w:pStyle w:val="258"/>
        <w:ind w:firstLine="420"/>
        <w:rPr>
          <w:rFonts w:hint="default"/>
          <w:lang w:val="en-US" w:eastAsia="zh-CN"/>
        </w:rPr>
      </w:pPr>
      <w:r>
        <w:rPr>
          <w:rFonts w:hint="default"/>
          <w:lang w:val="en-US" w:eastAsia="zh-CN"/>
        </w:rPr>
        <w:t>LB/T 052 旅行社老年旅游服务规范</w:t>
      </w:r>
    </w:p>
    <w:p>
      <w:pPr>
        <w:pStyle w:val="258"/>
        <w:ind w:firstLine="420"/>
        <w:rPr>
          <w:rFonts w:hint="default"/>
          <w:lang w:val="en-US" w:eastAsia="zh-CN"/>
        </w:rPr>
      </w:pPr>
      <w:r>
        <w:rPr>
          <w:rFonts w:hint="default"/>
          <w:lang w:val="en-US" w:eastAsia="zh-CN"/>
        </w:rPr>
        <w:t>MZ/T 190 养老机构服务礼仪规范</w:t>
      </w:r>
    </w:p>
    <w:p>
      <w:pPr>
        <w:pStyle w:val="259"/>
        <w:numPr>
          <w:ilvl w:val="0"/>
          <w:numId w:val="0"/>
        </w:numPr>
        <w:ind w:left="0" w:leftChars="0" w:firstLine="0" w:firstLineChars="0"/>
      </w:pPr>
      <w:r>
        <w:rPr>
          <w:rFonts w:hint="eastAsia" w:ascii="黑体" w:hAnsi="Times New Roman" w:eastAsia="黑体" w:cs="Times New Roman"/>
          <w:b w:val="0"/>
          <w:i w:val="0"/>
          <w:sz w:val="21"/>
          <w:szCs w:val="21"/>
          <w:lang w:val="en-US" w:eastAsia="zh-CN" w:bidi="ar-SA"/>
        </w:rPr>
        <w:t>3</w:t>
      </w:r>
      <w:r>
        <w:rPr>
          <w:rFonts w:hint="eastAsia" w:cs="Times New Roman"/>
          <w:b w:val="0"/>
          <w:i w:val="0"/>
          <w:sz w:val="21"/>
          <w:szCs w:val="21"/>
          <w:lang w:val="en-US" w:eastAsia="zh-CN" w:bidi="ar-SA"/>
        </w:rPr>
        <w:t xml:space="preserve">  </w:t>
      </w:r>
      <w:r>
        <w:rPr>
          <w:rFonts w:hint="eastAsia"/>
        </w:rPr>
        <w:t>术语</w:t>
      </w:r>
      <w:r>
        <w:t>和定义</w:t>
      </w:r>
    </w:p>
    <w:sdt>
      <w:sdtPr>
        <w:id w:val="-1909835108"/>
        <w:placeholder>
          <w:docPart w:val="{10e95a19-b9c4-47b8-8c65-135bf97421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17"/>
            <w:ind w:firstLine="420"/>
          </w:pPr>
          <w:bookmarkStart w:id="4" w:name="_Toc26986532"/>
          <w:bookmarkEnd w:id="4"/>
          <w:r>
            <w:t>下列术语和定义适用于本文件。</w:t>
          </w:r>
        </w:p>
      </w:sdtContent>
    </w:sdt>
    <w:p>
      <w:pPr>
        <w:pStyle w:val="518"/>
        <w:numPr>
          <w:ilvl w:val="2"/>
          <w:numId w:val="0"/>
        </w:numPr>
        <w:spacing w:before="156" w:after="156"/>
        <w:ind w:leftChars="0"/>
        <w:rPr>
          <w:rFonts w:hint="default"/>
          <w:lang w:val="en"/>
        </w:rPr>
      </w:pPr>
      <w:r>
        <w:rPr>
          <w:rFonts w:hint="default"/>
          <w:lang w:val="en"/>
        </w:rPr>
        <w:t>3.1</w:t>
      </w:r>
    </w:p>
    <w:p>
      <w:pPr>
        <w:pStyle w:val="518"/>
        <w:numPr>
          <w:ilvl w:val="2"/>
          <w:numId w:val="0"/>
        </w:numPr>
        <w:spacing w:before="156" w:after="156"/>
        <w:rPr>
          <w:rFonts w:hint="default"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旅居</w:t>
      </w:r>
      <w:r>
        <w:rPr>
          <w:rFonts w:hint="eastAsia" w:cs="Times New Roman"/>
          <w:kern w:val="0"/>
          <w:sz w:val="21"/>
          <w:szCs w:val="20"/>
          <w:lang w:val="en-US" w:eastAsia="zh-CN" w:bidi="ar-SA"/>
        </w:rPr>
        <w:t xml:space="preserve">  Wellness tourism</w:t>
      </w:r>
    </w:p>
    <w:p>
      <w:pPr>
        <w:pStyle w:val="517"/>
        <w:rPr>
          <w:rFonts w:hint="default" w:ascii="宋体" w:hAnsi="Times New Roman" w:eastAsia="宋体" w:cs="Times New Roman"/>
          <w:color w:val="000000" w:themeColor="text1"/>
          <w:kern w:val="2"/>
          <w:sz w:val="21"/>
          <w:szCs w:val="24"/>
          <w:lang w:val="en" w:eastAsia="zh-CN" w:bidi="ar-SA"/>
          <w14:textFill>
            <w14:solidFill>
              <w14:schemeClr w14:val="tx1"/>
            </w14:solidFill>
          </w14:textFill>
        </w:rPr>
      </w:pPr>
      <w:r>
        <w:rPr>
          <w:rFonts w:hint="eastAsia" w:ascii="宋体" w:hAnsi="Times New Roman" w:eastAsia="宋体" w:cs="Times New Roman"/>
          <w:color w:val="000000" w:themeColor="text1"/>
          <w:kern w:val="2"/>
          <w:sz w:val="21"/>
          <w:szCs w:val="24"/>
          <w:lang w:val="en-US" w:eastAsia="zh-CN" w:bidi="ar-SA"/>
          <w14:textFill>
            <w14:solidFill>
              <w14:schemeClr w14:val="tx1"/>
            </w14:solidFill>
          </w14:textFill>
        </w:rPr>
        <w:t>指在外居住</w:t>
      </w:r>
      <w:r>
        <w:rPr>
          <w:rFonts w:hint="eastAsia" w:cs="Times New Roman"/>
          <w:color w:val="000000" w:themeColor="text1"/>
          <w:kern w:val="2"/>
          <w:sz w:val="21"/>
          <w:szCs w:val="24"/>
          <w:lang w:val="en-US" w:eastAsia="zh-CN" w:bidi="ar-SA"/>
          <w14:textFill>
            <w14:solidFill>
              <w14:schemeClr w14:val="tx1"/>
            </w14:solidFill>
          </w14:textFill>
        </w:rPr>
        <w:t>，</w:t>
      </w:r>
      <w:r>
        <w:rPr>
          <w:rFonts w:hint="eastAsia" w:ascii="宋体" w:hAnsi="Times New Roman" w:eastAsia="宋体" w:cs="Times New Roman"/>
          <w:color w:val="000000" w:themeColor="text1"/>
          <w:kern w:val="2"/>
          <w:sz w:val="21"/>
          <w:szCs w:val="24"/>
          <w:lang w:val="en-US" w:eastAsia="zh-CN" w:bidi="ar-SA"/>
          <w14:textFill>
            <w14:solidFill>
              <w14:schemeClr w14:val="tx1"/>
            </w14:solidFill>
          </w14:textFill>
        </w:rPr>
        <w:t>外出旅游暂时的居住地或流动的居住地</w:t>
      </w:r>
      <w:r>
        <w:rPr>
          <w:rFonts w:hint="eastAsia" w:cs="Times New Roman"/>
          <w:color w:val="000000" w:themeColor="text1"/>
          <w:kern w:val="2"/>
          <w:sz w:val="21"/>
          <w:szCs w:val="24"/>
          <w:lang w:val="en-US" w:eastAsia="zh-CN" w:bidi="ar-SA"/>
          <w14:textFill>
            <w14:solidFill>
              <w14:schemeClr w14:val="tx1"/>
            </w14:solidFill>
          </w14:textFill>
        </w:rPr>
        <w:t>。</w:t>
      </w:r>
    </w:p>
    <w:p>
      <w:pPr>
        <w:pStyle w:val="518"/>
        <w:numPr>
          <w:ilvl w:val="2"/>
          <w:numId w:val="0"/>
        </w:numPr>
        <w:spacing w:before="156" w:after="156"/>
        <w:ind w:leftChars="0"/>
        <w:rPr>
          <w:rFonts w:hint="eastAsia" w:eastAsia="黑体"/>
          <w:lang w:val="en" w:eastAsia="zh-CN"/>
        </w:rPr>
      </w:pPr>
      <w:r>
        <w:rPr>
          <w:rFonts w:hint="default"/>
          <w:lang w:val="en"/>
        </w:rPr>
        <w:t>3.</w:t>
      </w:r>
      <w:r>
        <w:rPr>
          <w:rFonts w:hint="eastAsia"/>
          <w:lang w:val="en-US" w:eastAsia="zh-CN"/>
        </w:rPr>
        <w:t>2</w:t>
      </w:r>
    </w:p>
    <w:p>
      <w:pPr>
        <w:pStyle w:val="518"/>
        <w:numPr>
          <w:ilvl w:val="0"/>
          <w:numId w:val="0"/>
        </w:numPr>
        <w:spacing w:before="156" w:after="156"/>
        <w:ind w:firstLine="420" w:firstLineChars="200"/>
        <w:rPr>
          <w:rFonts w:hint="default"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旅居养老</w:t>
      </w:r>
      <w:r>
        <w:rPr>
          <w:rFonts w:hint="eastAsia" w:cs="Times New Roman"/>
          <w:kern w:val="0"/>
          <w:sz w:val="21"/>
          <w:szCs w:val="20"/>
          <w:lang w:val="en-US" w:eastAsia="zh-CN" w:bidi="ar-SA"/>
        </w:rPr>
        <w:t xml:space="preserve">  Wellness Retirement Abroad</w:t>
      </w:r>
    </w:p>
    <w:p>
      <w:pPr>
        <w:pStyle w:val="517"/>
        <w:rPr>
          <w:rFonts w:hint="eastAsia" w:ascii="宋体" w:hAnsi="Times New Roman" w:eastAsia="宋体" w:cs="Times New Roman"/>
          <w:kern w:val="2"/>
          <w:sz w:val="21"/>
          <w:szCs w:val="24"/>
          <w:lang w:val="en-US" w:eastAsia="zh-CN" w:bidi="ar-SA"/>
        </w:rPr>
      </w:pPr>
      <w:r>
        <w:rPr>
          <w:rFonts w:hint="eastAsia" w:ascii="宋体" w:hAnsi="Times New Roman" w:eastAsia="宋体" w:cs="Times New Roman"/>
          <w:kern w:val="2"/>
          <w:sz w:val="21"/>
          <w:szCs w:val="24"/>
          <w:lang w:val="en-US" w:eastAsia="zh-CN" w:bidi="ar-SA"/>
        </w:rPr>
        <w:t>是一种新兴的养老模式，融合了旅游与养老的概念，为老年人提供了一种不同于传统居家或机构养老的生活方式。</w:t>
      </w:r>
    </w:p>
    <w:p>
      <w:pPr>
        <w:pStyle w:val="518"/>
        <w:numPr>
          <w:ilvl w:val="2"/>
          <w:numId w:val="0"/>
        </w:numPr>
        <w:spacing w:before="156" w:after="156"/>
        <w:ind w:leftChars="0"/>
        <w:rPr>
          <w:rFonts w:hint="eastAsia" w:eastAsia="黑体"/>
          <w:lang w:val="en" w:eastAsia="zh-CN"/>
        </w:rPr>
      </w:pPr>
      <w:r>
        <w:rPr>
          <w:rFonts w:hint="default"/>
          <w:lang w:val="en"/>
        </w:rPr>
        <w:t>3.</w:t>
      </w:r>
      <w:r>
        <w:rPr>
          <w:rFonts w:hint="eastAsia"/>
          <w:lang w:val="en-US" w:eastAsia="zh-CN"/>
        </w:rPr>
        <w:t>3</w:t>
      </w:r>
    </w:p>
    <w:p>
      <w:pPr>
        <w:pStyle w:val="518"/>
        <w:numPr>
          <w:ilvl w:val="0"/>
          <w:numId w:val="0"/>
        </w:numPr>
        <w:spacing w:before="156" w:after="156"/>
        <w:ind w:firstLine="420" w:firstLineChars="200"/>
        <w:rPr>
          <w:rFonts w:hint="default"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养老机构旅居养老</w:t>
      </w:r>
      <w:r>
        <w:rPr>
          <w:rFonts w:hint="eastAsia" w:cs="Times New Roman"/>
          <w:kern w:val="0"/>
          <w:sz w:val="21"/>
          <w:szCs w:val="20"/>
          <w:lang w:val="en-US" w:eastAsia="zh-CN" w:bidi="ar-SA"/>
        </w:rPr>
        <w:t xml:space="preserve">  Retirement Community Travel Program</w:t>
      </w:r>
    </w:p>
    <w:p>
      <w:pPr>
        <w:pStyle w:val="517"/>
        <w:rPr>
          <w:rFonts w:hint="eastAsia" w:ascii="宋体" w:hAnsi="Times New Roman" w:eastAsia="宋体" w:cs="Times New Roman"/>
          <w:kern w:val="2"/>
          <w:sz w:val="21"/>
          <w:szCs w:val="24"/>
          <w:lang w:val="en-US" w:eastAsia="zh-CN" w:bidi="ar-SA"/>
        </w:rPr>
      </w:pPr>
      <w:r>
        <w:rPr>
          <w:rFonts w:hint="eastAsia" w:ascii="宋体" w:hAnsi="Times New Roman" w:eastAsia="宋体" w:cs="Times New Roman"/>
          <w:kern w:val="2"/>
          <w:sz w:val="21"/>
          <w:szCs w:val="24"/>
          <w:lang w:val="en-US" w:eastAsia="zh-CN" w:bidi="ar-SA"/>
        </w:rPr>
        <w:t>指养老机构组织老年人到常住地以外的养老机构生活</w:t>
      </w:r>
      <w:r>
        <w:rPr>
          <w:rFonts w:hint="eastAsia" w:cs="Times New Roman"/>
          <w:kern w:val="2"/>
          <w:sz w:val="21"/>
          <w:szCs w:val="24"/>
          <w:lang w:val="en-US" w:eastAsia="zh-CN" w:bidi="ar-SA"/>
        </w:rPr>
        <w:t>，并提供全日制生活照料服务</w:t>
      </w:r>
      <w:r>
        <w:rPr>
          <w:rFonts w:hint="eastAsia" w:ascii="宋体" w:hAnsi="Times New Roman" w:eastAsia="宋体" w:cs="Times New Roman"/>
          <w:kern w:val="2"/>
          <w:sz w:val="21"/>
          <w:szCs w:val="24"/>
          <w:lang w:val="en-US" w:eastAsia="zh-CN" w:bidi="ar-SA"/>
        </w:rPr>
        <w:t>的养老度假生活模式</w:t>
      </w:r>
      <w:r>
        <w:rPr>
          <w:rFonts w:hint="eastAsia" w:cs="Times New Roman"/>
          <w:kern w:val="2"/>
          <w:sz w:val="21"/>
          <w:szCs w:val="24"/>
          <w:lang w:val="en-US" w:eastAsia="zh-CN" w:bidi="ar-SA"/>
        </w:rPr>
        <w:t>。</w:t>
      </w:r>
    </w:p>
    <w:p>
      <w:pPr>
        <w:pStyle w:val="259"/>
        <w:numPr>
          <w:ilvl w:val="0"/>
          <w:numId w:val="0"/>
        </w:numPr>
        <w:tabs>
          <w:tab w:val="left" w:pos="1750"/>
        </w:tabs>
        <w:ind w:left="0" w:leftChars="0" w:firstLine="0" w:firstLineChars="0"/>
        <w:rPr>
          <w:rFonts w:hint="eastAsia"/>
        </w:rPr>
      </w:pPr>
      <w:r>
        <w:rPr>
          <w:rFonts w:hint="eastAsia" w:ascii="黑体" w:hAnsi="Times New Roman" w:eastAsia="黑体" w:cs="Times New Roman"/>
          <w:b w:val="0"/>
          <w:i w:val="0"/>
          <w:sz w:val="21"/>
          <w:szCs w:val="21"/>
          <w:lang w:val="en-US" w:eastAsia="zh-CN" w:bidi="ar-SA"/>
        </w:rPr>
        <w:t>4</w:t>
      </w:r>
      <w:r>
        <w:rPr>
          <w:rFonts w:hint="eastAsia" w:cs="Times New Roman"/>
          <w:b w:val="0"/>
          <w:i w:val="0"/>
          <w:sz w:val="21"/>
          <w:szCs w:val="21"/>
          <w:lang w:val="en-US" w:eastAsia="zh-CN" w:bidi="ar-SA"/>
        </w:rPr>
        <w:t xml:space="preserve">  </w:t>
      </w:r>
      <w:r>
        <w:rPr>
          <w:rFonts w:hint="eastAsia"/>
          <w:lang w:val="en-US" w:eastAsia="zh-CN"/>
        </w:rPr>
        <w:t>基本要求</w:t>
      </w:r>
      <w:r>
        <w:rPr>
          <w:rFonts w:hint="eastAsia"/>
          <w:lang w:val="en-US" w:eastAsia="zh-CN"/>
        </w:rPr>
        <w:tab/>
      </w:r>
    </w:p>
    <w:p>
      <w:pPr>
        <w:keepNext w:val="0"/>
        <w:keepLines w:val="0"/>
        <w:widowControl/>
        <w:suppressLineNumbers w:val="0"/>
        <w:jc w:val="left"/>
        <w:rPr>
          <w:rFonts w:hint="eastAsia" w:hAnsi="黑体" w:cs="黑体"/>
          <w:sz w:val="21"/>
          <w:szCs w:val="21"/>
          <w:lang w:val="en-US" w:eastAsia="zh-CN"/>
        </w:rPr>
      </w:pPr>
      <w:r>
        <w:rPr>
          <w:rFonts w:hint="default" w:ascii="宋体" w:hAnsi="黑体" w:eastAsia="宋体" w:cs="黑体"/>
          <w:kern w:val="0"/>
          <w:sz w:val="21"/>
          <w:szCs w:val="21"/>
          <w:lang w:val="en" w:eastAsia="zh-CN" w:bidi="ar-SA"/>
        </w:rPr>
        <w:t>4.1</w:t>
      </w:r>
      <w:r>
        <w:rPr>
          <w:rFonts w:hint="eastAsia" w:ascii="宋体" w:hAnsi="黑体" w:eastAsia="宋体" w:cs="黑体"/>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机构应具备营业资质，</w:t>
      </w:r>
      <w:r>
        <w:rPr>
          <w:rFonts w:hint="eastAsia" w:ascii="宋体" w:hAnsi="Times New Roman" w:eastAsia="宋体" w:cs="Times New Roman"/>
          <w:kern w:val="2"/>
          <w:sz w:val="21"/>
          <w:szCs w:val="24"/>
          <w:lang w:val="en-US" w:eastAsia="zh-CN" w:bidi="ar-SA"/>
        </w:rPr>
        <w:t>为老年人提供全日</w:t>
      </w:r>
      <w:r>
        <w:rPr>
          <w:rFonts w:hint="eastAsia" w:ascii="宋体" w:cs="Times New Roman"/>
          <w:kern w:val="2"/>
          <w:sz w:val="21"/>
          <w:szCs w:val="24"/>
          <w:lang w:val="en-US" w:eastAsia="zh-CN" w:bidi="ar-SA"/>
        </w:rPr>
        <w:t>制</w:t>
      </w:r>
      <w:r>
        <w:rPr>
          <w:rFonts w:hint="eastAsia" w:ascii="宋体" w:hAnsi="Times New Roman" w:eastAsia="宋体" w:cs="Times New Roman"/>
          <w:kern w:val="2"/>
          <w:sz w:val="21"/>
          <w:szCs w:val="24"/>
          <w:lang w:val="en-US" w:eastAsia="zh-CN" w:bidi="ar-SA"/>
        </w:rPr>
        <w:t>集中住宿和照料护理等服务且床位数在10张以上</w:t>
      </w:r>
      <w:r>
        <w:rPr>
          <w:rFonts w:hint="eastAsia" w:ascii="宋体" w:cs="Times New Roman"/>
          <w:kern w:val="2"/>
          <w:sz w:val="21"/>
          <w:szCs w:val="24"/>
          <w:lang w:val="en-US" w:eastAsia="zh-CN" w:bidi="ar-SA"/>
        </w:rPr>
        <w:t>，</w:t>
      </w:r>
      <w:r>
        <w:rPr>
          <w:rFonts w:hint="eastAsia" w:ascii="宋体" w:hAnsi="宋体" w:eastAsia="宋体" w:cs="宋体"/>
          <w:color w:val="000000"/>
          <w:kern w:val="0"/>
          <w:sz w:val="21"/>
          <w:szCs w:val="21"/>
          <w:lang w:val="en-US" w:eastAsia="zh-CN" w:bidi="ar"/>
        </w:rPr>
        <w:t>包括但不限于安全管理制度与应急预案、服务规范、岗位工作规范等</w:t>
      </w:r>
      <w:r>
        <w:rPr>
          <w:rFonts w:hint="eastAsia" w:ascii="宋体" w:hAnsi="Times New Roman" w:eastAsia="宋体" w:cs="Times New Roman"/>
          <w:kern w:val="2"/>
          <w:sz w:val="21"/>
          <w:szCs w:val="24"/>
          <w:lang w:val="en-US" w:eastAsia="zh-CN" w:bidi="ar-SA"/>
        </w:rPr>
        <w:t>的养老机构。</w:t>
      </w:r>
    </w:p>
    <w:p>
      <w:pPr>
        <w:pStyle w:val="517"/>
        <w:ind w:left="0" w:leftChars="0" w:firstLine="0" w:firstLineChars="0"/>
        <w:rPr>
          <w:rFonts w:hint="default" w:ascii="宋体" w:hAnsi="Times New Roman" w:eastAsia="宋体" w:cs="Times New Roman"/>
          <w:kern w:val="2"/>
          <w:sz w:val="21"/>
          <w:szCs w:val="24"/>
          <w:lang w:val="en-US" w:eastAsia="zh-CN" w:bidi="ar-SA"/>
        </w:rPr>
      </w:pPr>
      <w:r>
        <w:rPr>
          <w:rFonts w:hint="eastAsia" w:hAnsi="黑体" w:cs="黑体"/>
          <w:sz w:val="21"/>
          <w:szCs w:val="21"/>
          <w:lang w:val="en-US" w:eastAsia="zh-CN"/>
        </w:rPr>
        <w:t>4.2</w:t>
      </w:r>
      <w:r>
        <w:rPr>
          <w:rFonts w:hint="eastAsia" w:ascii="宋体" w:hAnsi="Times New Roman" w:eastAsia="宋体" w:cs="Times New Roman"/>
          <w:kern w:val="2"/>
          <w:sz w:val="21"/>
          <w:szCs w:val="24"/>
          <w:lang w:val="en-US" w:eastAsia="zh-CN" w:bidi="ar-SA"/>
        </w:rPr>
        <w:t>具备旅居老年人所需的交通、食宿、医疗、安全、娱乐、旅游等方面的服务能力</w:t>
      </w:r>
      <w:r>
        <w:rPr>
          <w:rFonts w:hint="eastAsia" w:cs="Times New Roman"/>
          <w:kern w:val="2"/>
          <w:sz w:val="21"/>
          <w:szCs w:val="24"/>
          <w:lang w:val="en-US" w:eastAsia="zh-CN" w:bidi="ar-SA"/>
        </w:rPr>
        <w:t>。</w:t>
      </w:r>
    </w:p>
    <w:p>
      <w:pPr>
        <w:keepNext w:val="0"/>
        <w:keepLines w:val="0"/>
        <w:widowControl/>
        <w:suppressLineNumbers w:val="0"/>
        <w:jc w:val="left"/>
        <w:rPr>
          <w:rFonts w:hint="eastAsia"/>
          <w:lang w:val="en-US" w:eastAsia="zh-CN"/>
        </w:rPr>
      </w:pPr>
      <w:r>
        <w:rPr>
          <w:rFonts w:hint="eastAsia" w:ascii="宋体" w:hAnsi="黑体" w:eastAsia="宋体" w:cs="黑体"/>
          <w:kern w:val="0"/>
          <w:sz w:val="21"/>
          <w:szCs w:val="21"/>
          <w:lang w:val="en-US" w:eastAsia="zh-CN" w:bidi="ar-SA"/>
        </w:rPr>
        <w:t>4.3</w:t>
      </w:r>
      <w:r>
        <w:rPr>
          <w:rFonts w:hint="eastAsia" w:ascii="宋体" w:hAnsi="宋体" w:eastAsia="宋体" w:cs="宋体"/>
          <w:color w:val="000000"/>
          <w:kern w:val="0"/>
          <w:sz w:val="21"/>
          <w:szCs w:val="21"/>
          <w:lang w:val="en-US" w:eastAsia="zh-CN" w:bidi="ar"/>
        </w:rPr>
        <w:t>机构具备或能</w:t>
      </w:r>
      <w:r>
        <w:rPr>
          <w:rFonts w:hint="eastAsia" w:ascii="宋体" w:hAnsi="宋体" w:cs="宋体"/>
          <w:color w:val="000000"/>
          <w:kern w:val="0"/>
          <w:sz w:val="21"/>
          <w:szCs w:val="21"/>
          <w:lang w:val="en-US" w:eastAsia="zh-CN" w:bidi="ar"/>
        </w:rPr>
        <w:t>推荐</w:t>
      </w:r>
      <w:r>
        <w:rPr>
          <w:rFonts w:hint="eastAsia" w:ascii="宋体" w:hAnsi="宋体" w:eastAsia="宋体" w:cs="宋体"/>
          <w:color w:val="000000"/>
          <w:kern w:val="0"/>
          <w:sz w:val="21"/>
          <w:szCs w:val="21"/>
          <w:lang w:val="en-US" w:eastAsia="zh-CN" w:bidi="ar"/>
        </w:rPr>
        <w:t>、对接所需的旅游观光、文化休闲、健康疗养等方面的服务能力</w:t>
      </w:r>
      <w:r>
        <w:rPr>
          <w:rFonts w:hint="eastAsia" w:ascii="宋体" w:hAnsi="宋体" w:cs="宋体"/>
          <w:color w:val="000000"/>
          <w:kern w:val="0"/>
          <w:sz w:val="21"/>
          <w:szCs w:val="21"/>
          <w:lang w:val="en-US" w:eastAsia="zh-CN" w:bidi="ar"/>
        </w:rPr>
        <w:t>。</w:t>
      </w:r>
    </w:p>
    <w:p>
      <w:pPr>
        <w:pStyle w:val="517"/>
        <w:ind w:left="0" w:leftChars="0" w:firstLine="0" w:firstLineChars="0"/>
        <w:rPr>
          <w:rFonts w:hint="eastAsia" w:ascii="宋体" w:hAnsi="Times New Roman" w:eastAsia="宋体" w:cs="Times New Roman"/>
          <w:kern w:val="2"/>
          <w:sz w:val="21"/>
          <w:szCs w:val="24"/>
          <w:lang w:val="en-US" w:eastAsia="zh-CN" w:bidi="ar-SA"/>
        </w:rPr>
      </w:pPr>
      <w:r>
        <w:rPr>
          <w:rFonts w:hint="eastAsia"/>
          <w:lang w:val="en-US" w:eastAsia="zh-CN"/>
        </w:rPr>
        <w:t xml:space="preserve">4.4 </w:t>
      </w:r>
      <w:r>
        <w:rPr>
          <w:rFonts w:hint="eastAsia" w:ascii="宋体" w:hAnsi="Times New Roman" w:eastAsia="宋体" w:cs="Times New Roman"/>
          <w:kern w:val="2"/>
          <w:sz w:val="21"/>
          <w:szCs w:val="24"/>
          <w:lang w:val="en-US" w:eastAsia="zh-CN" w:bidi="ar-SA"/>
        </w:rPr>
        <w:t>建筑及设施的设计与设置应符合GB/T</w:t>
      </w:r>
      <w:r>
        <w:rPr>
          <w:rFonts w:hint="eastAsia" w:cs="Times New Roman"/>
          <w:kern w:val="2"/>
          <w:sz w:val="21"/>
          <w:szCs w:val="24"/>
          <w:lang w:val="en-US" w:eastAsia="zh-CN" w:bidi="ar-SA"/>
        </w:rPr>
        <w:t xml:space="preserve"> </w:t>
      </w:r>
      <w:r>
        <w:rPr>
          <w:rFonts w:hint="eastAsia" w:ascii="宋体" w:hAnsi="Times New Roman" w:eastAsia="宋体" w:cs="Times New Roman"/>
          <w:kern w:val="2"/>
          <w:sz w:val="21"/>
          <w:szCs w:val="24"/>
          <w:lang w:val="en-US" w:eastAsia="zh-CN" w:bidi="ar-SA"/>
        </w:rPr>
        <w:t>29353</w:t>
      </w:r>
      <w:r>
        <w:rPr>
          <w:rFonts w:hint="eastAsia" w:cs="Times New Roman"/>
          <w:kern w:val="2"/>
          <w:sz w:val="21"/>
          <w:szCs w:val="24"/>
          <w:lang w:val="en-US" w:eastAsia="zh-CN" w:bidi="ar-SA"/>
        </w:rPr>
        <w:t>的规定。</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bookmarkStart w:id="5" w:name="BookMark6"/>
      <w:r>
        <w:rPr>
          <w:rFonts w:hint="eastAsia" w:ascii="黑体" w:hAnsi="Times New Roman" w:eastAsia="黑体" w:cs="Times New Roman"/>
          <w:b w:val="0"/>
          <w:i w:val="0"/>
          <w:sz w:val="21"/>
          <w:szCs w:val="21"/>
          <w:lang w:val="en-US" w:eastAsia="zh-CN" w:bidi="ar-SA"/>
        </w:rPr>
        <w:t xml:space="preserve">5 设施要求 </w:t>
      </w:r>
    </w:p>
    <w:p>
      <w:pPr>
        <w:pStyle w:val="259"/>
        <w:numPr>
          <w:ilvl w:val="0"/>
          <w:numId w:val="0"/>
        </w:numPr>
        <w:ind w:left="0" w:leftChars="0" w:firstLine="210" w:firstLineChars="10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5.1 交通设施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5.1.1 外部交通可进入性良好，有直达公路、旅游专线或水路交通，交通便利。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5.1.2 内部交通布局完整，能满足医疗救护、消防应急救援的车辆通达，宜配备电瓶车等交通工具。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5.1.3 满足停车需求，设置机动车和非机动车停车场。机动车位设有团体车位、老年人专用车位，宜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建设带有充电功能停车位。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5.1.4 应设有交通指示标志和停车指引导示牌。 </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5.2 环境设施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5.2.1 公共绿地无裸露地面，选择无刺激性气味、无飞絮等特点的植被。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5.2.2 室外活动场地道路平缓，有防风、防滑处理。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5.2.3 室外活动场地配置休息设施、遮阳措施，宜设置花廊、亭、榭等休闲设施。 </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5.3 安全设施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5.3.1 内设治安室，有监控、报警等救助系统。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5.3.2 可结合绿地与活动场地设置临时应急避难场所。 </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5.4 医疗设施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5.4.1 周边 15 km 内宜有二级以上医院。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5.4.2 宜设立医务室，具备基础医疗设施和日常急救药品。 </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5.5 公共服务设施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5.5.1 商业设施较完善，有小型商超、便利店，周边 15 km 内有购物中心或特色商业街。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5.5.2 公共厕所数量充足，做到卫生、干净、无味。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5.5.3 主要公共区域应设置无障碍设施，应符合 GB 55019 的规定。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5.5.4 标识服务系统完善，有区域导览图、服务说明标牌、安全提示牌等，字体应适当放大，便于老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年人观看，宜设置语音信息提示装置。 </w:t>
      </w:r>
    </w:p>
    <w:p>
      <w:pPr>
        <w:pStyle w:val="259"/>
        <w:numPr>
          <w:ilvl w:val="0"/>
          <w:numId w:val="0"/>
        </w:numPr>
        <w:ind w:left="0" w:leftChars="0" w:firstLine="0" w:firstLineChars="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5.6 旅居养老服务设施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5.6.1 住房与用餐场所符合 JGJ 450、LB/T 052 等规定。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5.6.2 至少设立 2 项健康疗养场所，包括但不限于：健身房、温泉水疗池、游泳池、球类运动室、瑜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伽室、按摩保健室、心理疏导室、中医养生室等健康疗养场所。 </w:t>
      </w:r>
    </w:p>
    <w:p>
      <w:pPr>
        <w:keepNext w:val="0"/>
        <w:keepLines w:val="0"/>
        <w:widowControl/>
        <w:suppressLineNumbers w:val="0"/>
        <w:jc w:val="left"/>
        <w:rPr>
          <w:rFonts w:hint="eastAsia" w:ascii="宋体" w:hAnsi="黑体" w:eastAsia="宋体" w:cs="黑体"/>
          <w:kern w:val="0"/>
          <w:sz w:val="21"/>
          <w:szCs w:val="21"/>
          <w:lang w:val="en-US" w:eastAsia="zh-CN" w:bidi="ar-SA"/>
        </w:rPr>
      </w:pPr>
      <w:r>
        <w:rPr>
          <w:rFonts w:hint="eastAsia" w:ascii="宋体" w:hAnsi="黑体" w:eastAsia="宋体" w:cs="黑体"/>
          <w:kern w:val="0"/>
          <w:sz w:val="21"/>
          <w:szCs w:val="21"/>
          <w:lang w:val="en-US" w:eastAsia="zh-CN" w:bidi="ar-SA"/>
        </w:rPr>
        <w:t xml:space="preserve">5.6.3 至少设立 2 项文娱休闲场所，包括但不限于：棋牌室、阅览室、讲座室、书画室、手工制作活 </w:t>
      </w:r>
    </w:p>
    <w:p>
      <w:pPr>
        <w:keepNext w:val="0"/>
        <w:keepLines w:val="0"/>
        <w:widowControl/>
        <w:suppressLineNumbers w:val="0"/>
        <w:jc w:val="left"/>
        <w:rPr>
          <w:rFonts w:hint="eastAsia" w:ascii="黑体" w:hAnsi="Times New Roman" w:eastAsia="黑体" w:cs="Times New Roman"/>
          <w:b w:val="0"/>
          <w:i w:val="0"/>
          <w:sz w:val="21"/>
          <w:szCs w:val="21"/>
          <w:lang w:val="en-US" w:eastAsia="zh-CN" w:bidi="ar-SA"/>
        </w:rPr>
      </w:pPr>
      <w:r>
        <w:rPr>
          <w:rFonts w:hint="eastAsia" w:ascii="宋体" w:hAnsi="黑体" w:eastAsia="宋体" w:cs="黑体"/>
          <w:kern w:val="0"/>
          <w:sz w:val="21"/>
          <w:szCs w:val="21"/>
          <w:lang w:val="en-US" w:eastAsia="zh-CN" w:bidi="ar-SA"/>
        </w:rPr>
        <w:t>动室、小型电影院、老年大学、培训场所等文娱休闲场所。</w:t>
      </w:r>
    </w:p>
    <w:p>
      <w:pPr>
        <w:pStyle w:val="259"/>
        <w:numPr>
          <w:ilvl w:val="0"/>
          <w:numId w:val="0"/>
        </w:numPr>
        <w:tabs>
          <w:tab w:val="left" w:pos="1750"/>
        </w:tabs>
        <w:ind w:left="0" w:leftChars="0" w:firstLine="0" w:firstLineChars="0"/>
        <w:rPr>
          <w:rFonts w:hint="default"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6 服务内容</w:t>
      </w:r>
    </w:p>
    <w:p>
      <w:pPr>
        <w:pStyle w:val="518"/>
        <w:numPr>
          <w:ilvl w:val="2"/>
          <w:numId w:val="0"/>
        </w:numPr>
        <w:spacing w:before="156" w:after="156"/>
        <w:ind w:leftChars="0"/>
        <w:rPr>
          <w:rFonts w:hint="eastAsia"/>
          <w:lang w:val="en-US" w:eastAsia="zh-CN"/>
        </w:rPr>
      </w:pPr>
      <w:r>
        <w:rPr>
          <w:rFonts w:hint="eastAsia"/>
          <w:lang w:val="en-US" w:eastAsia="zh-CN"/>
        </w:rPr>
        <w:t>6.1生活基本服务</w:t>
      </w:r>
    </w:p>
    <w:p>
      <w:pPr>
        <w:pStyle w:val="517"/>
        <w:ind w:left="0" w:leftChars="0" w:firstLine="0" w:firstLineChars="0"/>
        <w:rPr>
          <w:rFonts w:hint="default"/>
          <w:lang w:val="en-US" w:eastAsia="zh-CN"/>
        </w:rPr>
      </w:pPr>
      <w:r>
        <w:rPr>
          <w:rFonts w:hint="eastAsia"/>
          <w:lang w:val="en-US" w:eastAsia="zh-CN"/>
        </w:rPr>
        <w:t>6.1.1 提供短程接送和咨询服务。</w:t>
      </w:r>
    </w:p>
    <w:p>
      <w:pPr>
        <w:pStyle w:val="517"/>
        <w:ind w:left="0" w:leftChars="0" w:firstLine="0" w:firstLineChars="0"/>
        <w:rPr>
          <w:rFonts w:hint="eastAsia"/>
          <w:lang w:val="en-US" w:eastAsia="zh-CN"/>
        </w:rPr>
      </w:pPr>
      <w:r>
        <w:rPr>
          <w:rFonts w:hint="eastAsia"/>
          <w:lang w:val="en-US" w:eastAsia="zh-CN"/>
        </w:rPr>
        <w:t>6.1.2 协助或照顾老年人的日常生活照料，包括饮食、起居、清洁、卫生、护理等日常生活的活动。</w:t>
      </w:r>
    </w:p>
    <w:p>
      <w:pPr>
        <w:pStyle w:val="517"/>
        <w:ind w:left="0" w:leftChars="0" w:firstLine="0" w:firstLineChars="0"/>
        <w:rPr>
          <w:rFonts w:hint="eastAsia"/>
          <w:lang w:val="en-US" w:eastAsia="zh-CN"/>
        </w:rPr>
      </w:pPr>
      <w:r>
        <w:rPr>
          <w:rFonts w:hint="eastAsia"/>
          <w:lang w:val="en-US" w:eastAsia="zh-CN"/>
        </w:rPr>
        <w:t>6.1.3 结合老年人身体状况、生理特点制定个性化需求，如点餐、送餐、代加工等。</w:t>
      </w:r>
    </w:p>
    <w:p>
      <w:pPr>
        <w:pStyle w:val="518"/>
        <w:numPr>
          <w:ilvl w:val="2"/>
          <w:numId w:val="0"/>
        </w:numPr>
        <w:spacing w:before="156" w:after="156"/>
        <w:ind w:leftChars="0"/>
        <w:rPr>
          <w:rFonts w:hint="eastAsia"/>
          <w:lang w:val="en-US" w:eastAsia="zh-CN"/>
        </w:rPr>
      </w:pPr>
      <w:r>
        <w:rPr>
          <w:rFonts w:hint="eastAsia"/>
          <w:lang w:val="en-US" w:eastAsia="zh-CN"/>
        </w:rPr>
        <w:t>6.2健康管理服务</w:t>
      </w:r>
    </w:p>
    <w:p>
      <w:pPr>
        <w:pStyle w:val="517"/>
        <w:ind w:left="0" w:leftChars="0" w:firstLine="0" w:firstLineChars="0"/>
        <w:rPr>
          <w:rFonts w:hint="eastAsia"/>
          <w:lang w:val="en-US" w:eastAsia="zh-CN"/>
        </w:rPr>
      </w:pPr>
      <w:r>
        <w:rPr>
          <w:rFonts w:hint="eastAsia"/>
          <w:lang w:val="en-US" w:eastAsia="zh-CN"/>
        </w:rPr>
        <w:t>6.2.1 健康饮食，合理搭配，均衡营养，制定每周食谱。</w:t>
      </w:r>
    </w:p>
    <w:p>
      <w:pPr>
        <w:pStyle w:val="517"/>
        <w:ind w:left="0" w:leftChars="0" w:firstLine="0" w:firstLineChars="0"/>
        <w:rPr>
          <w:rFonts w:hint="eastAsia"/>
          <w:lang w:val="en-US" w:eastAsia="zh-CN"/>
        </w:rPr>
      </w:pPr>
      <w:r>
        <w:rPr>
          <w:rFonts w:hint="eastAsia"/>
          <w:lang w:val="en-US" w:eastAsia="zh-CN"/>
        </w:rPr>
        <w:t>6.2.2 提供医疗咨询和陪同就医服务。</w:t>
      </w:r>
    </w:p>
    <w:p>
      <w:pPr>
        <w:pStyle w:val="517"/>
        <w:ind w:left="0" w:leftChars="0" w:firstLine="0" w:firstLineChars="0"/>
        <w:rPr>
          <w:rFonts w:hint="eastAsia"/>
          <w:lang w:val="en-US" w:eastAsia="zh-CN"/>
        </w:rPr>
      </w:pPr>
      <w:r>
        <w:rPr>
          <w:rFonts w:hint="eastAsia"/>
          <w:lang w:val="en-US" w:eastAsia="zh-CN"/>
        </w:rPr>
        <w:t>6.2.3 健康监测，建立健康档案，制定健康服务。</w:t>
      </w:r>
    </w:p>
    <w:p>
      <w:pPr>
        <w:pStyle w:val="517"/>
        <w:ind w:left="0" w:leftChars="0" w:firstLine="210" w:firstLineChars="100"/>
        <w:rPr>
          <w:rFonts w:hint="default"/>
          <w:lang w:val="en-US" w:eastAsia="zh-CN"/>
        </w:rPr>
      </w:pPr>
      <w:r>
        <w:rPr>
          <w:rFonts w:hint="eastAsia"/>
          <w:lang w:val="en-US" w:eastAsia="zh-CN"/>
        </w:rPr>
        <w:t>6.2.4 宜提供智能马桶、智能手环、多功能护理轮椅等智能化产品和服务。</w:t>
      </w:r>
    </w:p>
    <w:p>
      <w:pPr>
        <w:keepNext w:val="0"/>
        <w:keepLines w:val="0"/>
        <w:widowControl/>
        <w:suppressLineNumbers w:val="0"/>
        <w:ind w:firstLine="210" w:firstLineChars="100"/>
        <w:jc w:val="left"/>
        <w:rPr>
          <w:rFonts w:hint="eastAsia"/>
          <w:lang w:val="en-US" w:eastAsia="zh-CN"/>
        </w:rPr>
      </w:pPr>
      <w:r>
        <w:rPr>
          <w:rFonts w:hint="eastAsia"/>
          <w:lang w:val="en-US" w:eastAsia="zh-CN"/>
        </w:rPr>
        <w:t>6.3</w:t>
      </w:r>
      <w:r>
        <w:rPr>
          <w:rFonts w:ascii="黑体" w:hAnsi="宋体" w:eastAsia="黑体" w:cs="黑体"/>
          <w:color w:val="000000"/>
          <w:kern w:val="0"/>
          <w:sz w:val="21"/>
          <w:szCs w:val="21"/>
          <w:lang w:val="en-US" w:eastAsia="zh-CN" w:bidi="ar"/>
        </w:rPr>
        <w:t>文旅休闲服务</w:t>
      </w:r>
    </w:p>
    <w:p>
      <w:pPr>
        <w:pStyle w:val="517"/>
        <w:ind w:left="210" w:leftChars="100" w:firstLine="0" w:firstLineChars="0"/>
        <w:rPr>
          <w:rFonts w:hint="eastAsia"/>
          <w:lang w:val="en-US" w:eastAsia="zh-CN"/>
        </w:rPr>
      </w:pPr>
      <w:r>
        <w:rPr>
          <w:rFonts w:hint="eastAsia"/>
          <w:lang w:val="en-US" w:eastAsia="zh-CN"/>
        </w:rPr>
        <w:t>6.3.1 应开展本地特色文化体验，包括但不限于历史、传统习俗、风土人情、文学艺术等，并制定多套体验方案。</w:t>
      </w:r>
    </w:p>
    <w:p>
      <w:pPr>
        <w:pStyle w:val="517"/>
        <w:ind w:left="0" w:leftChars="0" w:firstLine="210" w:firstLineChars="100"/>
        <w:rPr>
          <w:rFonts w:hint="eastAsia"/>
          <w:lang w:val="en-US" w:eastAsia="zh-CN"/>
        </w:rPr>
      </w:pPr>
      <w:r>
        <w:rPr>
          <w:rFonts w:hint="eastAsia"/>
          <w:lang w:val="en-US" w:eastAsia="zh-CN"/>
        </w:rPr>
        <w:t>6.3.2 应提供整洁、明亮的休闲娱乐场所，可开展棋牌、健身、影视、参观游览等活动。</w:t>
      </w:r>
    </w:p>
    <w:p>
      <w:pPr>
        <w:keepNext w:val="0"/>
        <w:keepLines w:val="0"/>
        <w:widowControl/>
        <w:suppressLineNumbers w:val="0"/>
        <w:ind w:firstLine="210" w:firstLineChars="100"/>
        <w:jc w:val="left"/>
        <w:rPr>
          <w:rFonts w:hint="eastAsia"/>
          <w:lang w:val="en-US" w:eastAsia="zh-CN"/>
        </w:rPr>
      </w:pPr>
      <w:r>
        <w:rPr>
          <w:rFonts w:hint="eastAsia"/>
          <w:lang w:val="en-US" w:eastAsia="zh-CN"/>
        </w:rPr>
        <w:t>6.3.3 为有购物需求的旅居老年人提供特色商品推荐服务，正确引导消费,</w:t>
      </w:r>
      <w:r>
        <w:rPr>
          <w:rFonts w:hint="eastAsia" w:ascii="宋体" w:hAnsi="宋体" w:eastAsia="宋体" w:cs="宋体"/>
          <w:color w:val="000000"/>
          <w:kern w:val="0"/>
          <w:sz w:val="21"/>
          <w:szCs w:val="21"/>
          <w:lang w:val="en-US" w:eastAsia="zh-CN" w:bidi="ar"/>
        </w:rPr>
        <w:t>不得强制购物。</w:t>
      </w:r>
    </w:p>
    <w:p>
      <w:pPr>
        <w:pStyle w:val="517"/>
        <w:ind w:left="0" w:leftChars="0" w:firstLine="210" w:firstLineChars="100"/>
        <w:rPr>
          <w:rFonts w:hint="default"/>
          <w:lang w:val="en-US" w:eastAsia="zh-CN"/>
        </w:rPr>
      </w:pPr>
      <w:r>
        <w:rPr>
          <w:rFonts w:hint="eastAsia"/>
          <w:lang w:val="en-US" w:eastAsia="zh-CN"/>
        </w:rPr>
        <w:t>6.3.4 明确文化娱乐项目的服务收费以及优惠方式，保障老年人基本权益。</w:t>
      </w:r>
    </w:p>
    <w:p>
      <w:pPr>
        <w:pStyle w:val="518"/>
        <w:numPr>
          <w:ilvl w:val="2"/>
          <w:numId w:val="0"/>
        </w:numPr>
        <w:spacing w:before="156" w:after="156"/>
        <w:ind w:leftChars="0" w:firstLine="210" w:firstLineChars="100"/>
        <w:rPr>
          <w:rFonts w:hint="default"/>
          <w:lang w:val="en-US" w:eastAsia="zh-CN"/>
        </w:rPr>
      </w:pPr>
      <w:r>
        <w:rPr>
          <w:rFonts w:hint="eastAsia"/>
          <w:lang w:val="en-US" w:eastAsia="zh-CN"/>
        </w:rPr>
        <w:t>6.4医疗保障服务</w:t>
      </w:r>
    </w:p>
    <w:p>
      <w:pPr>
        <w:pStyle w:val="517"/>
        <w:ind w:left="210" w:leftChars="100" w:firstLine="0" w:firstLineChars="0"/>
        <w:rPr>
          <w:rFonts w:hint="eastAsia"/>
          <w:lang w:val="en-US" w:eastAsia="zh-CN"/>
        </w:rPr>
      </w:pPr>
      <w:r>
        <w:rPr>
          <w:rFonts w:hint="eastAsia"/>
          <w:lang w:val="en-US" w:eastAsia="zh-CN"/>
        </w:rPr>
        <w:t>6.4.1 医疗保障服务是为老年人提供预防、保健、康复、医疗等方面的活动，可由养老机构内设医疗机构或者委托第三方医疗机构来提供医疗保障，以及应对老年人的疾病处理。</w:t>
      </w:r>
    </w:p>
    <w:p>
      <w:pPr>
        <w:pStyle w:val="517"/>
        <w:ind w:left="0" w:leftChars="0" w:firstLine="210" w:firstLineChars="100"/>
        <w:rPr>
          <w:rFonts w:hint="default"/>
          <w:lang w:val="en-US" w:eastAsia="zh-CN"/>
        </w:rPr>
      </w:pPr>
      <w:r>
        <w:rPr>
          <w:rFonts w:hint="eastAsia"/>
          <w:lang w:val="en-US" w:eastAsia="zh-CN"/>
        </w:rPr>
        <w:t>6.4.2 配备随行医护，常规应急药品。</w:t>
      </w:r>
    </w:p>
    <w:p>
      <w:pPr>
        <w:pStyle w:val="518"/>
        <w:numPr>
          <w:ilvl w:val="2"/>
          <w:numId w:val="0"/>
        </w:numPr>
        <w:spacing w:before="156" w:after="156"/>
        <w:ind w:leftChars="0" w:firstLine="210" w:firstLineChars="100"/>
        <w:rPr>
          <w:rFonts w:hint="eastAsia"/>
          <w:lang w:val="en-US" w:eastAsia="zh-CN"/>
        </w:rPr>
      </w:pPr>
      <w:r>
        <w:rPr>
          <w:rFonts w:hint="eastAsia"/>
          <w:lang w:val="en-US" w:eastAsia="zh-CN"/>
        </w:rPr>
        <w:t>6.5特色康养服务</w:t>
      </w:r>
    </w:p>
    <w:p>
      <w:pPr>
        <w:pStyle w:val="517"/>
        <w:ind w:left="210" w:leftChars="100" w:firstLine="0" w:firstLineChars="0"/>
        <w:rPr>
          <w:rFonts w:hint="eastAsia"/>
          <w:lang w:val="en-US" w:eastAsia="zh-CN"/>
        </w:rPr>
      </w:pPr>
      <w:r>
        <w:rPr>
          <w:rFonts w:hint="eastAsia"/>
          <w:lang w:val="en-US" w:eastAsia="zh-CN"/>
        </w:rPr>
        <w:t>6.5.1 利用黔东南州中医药资源及苗药、瑶浴特色优势，提供中医药膳、中医理疗、中医养生知识宣讲等养生养老服务。</w:t>
      </w:r>
    </w:p>
    <w:p>
      <w:pPr>
        <w:pStyle w:val="517"/>
        <w:ind w:left="210" w:leftChars="100" w:firstLine="0" w:firstLineChars="0"/>
        <w:rPr>
          <w:rFonts w:hint="eastAsia"/>
          <w:color w:val="auto"/>
          <w:lang w:val="en-US" w:eastAsia="zh-CN"/>
        </w:rPr>
      </w:pPr>
      <w:r>
        <w:rPr>
          <w:rFonts w:hint="eastAsia"/>
          <w:lang w:val="en-US" w:eastAsia="zh-CN"/>
        </w:rPr>
        <w:t>6.5.2 利用黔东南州苗族银饰制作和侗族大歌等中国非物质文化遗产优势，</w:t>
      </w:r>
      <w:r>
        <w:rPr>
          <w:rFonts w:hint="eastAsia" w:ascii="宋体" w:hAnsi="宋体" w:eastAsia="宋体" w:cs="宋体"/>
          <w:color w:val="000000"/>
          <w:kern w:val="0"/>
          <w:sz w:val="21"/>
          <w:szCs w:val="21"/>
          <w:lang w:val="en-US" w:eastAsia="zh-CN" w:bidi="ar"/>
        </w:rPr>
        <w:t>开展老年研学</w:t>
      </w:r>
      <w:r>
        <w:rPr>
          <w:rFonts w:hint="eastAsia" w:ascii="宋体" w:hAnsi="宋体" w:eastAsia="宋体" w:cs="宋体"/>
          <w:color w:val="auto"/>
          <w:kern w:val="0"/>
          <w:sz w:val="21"/>
          <w:szCs w:val="21"/>
          <w:lang w:val="en-US" w:eastAsia="zh-CN" w:bidi="ar"/>
        </w:rPr>
        <w:t>、</w:t>
      </w:r>
      <w:r>
        <w:rPr>
          <w:rFonts w:hint="eastAsia"/>
          <w:color w:val="auto"/>
          <w:lang w:val="en-US" w:eastAsia="zh-CN"/>
        </w:rPr>
        <w:t>非遗技艺体验服务</w:t>
      </w:r>
      <w:r>
        <w:rPr>
          <w:rFonts w:hint="eastAsia" w:ascii="宋体" w:hAnsi="宋体" w:eastAsia="宋体" w:cs="宋体"/>
          <w:color w:val="auto"/>
          <w:kern w:val="0"/>
          <w:sz w:val="21"/>
          <w:szCs w:val="21"/>
          <w:lang w:val="en-US" w:eastAsia="zh-CN" w:bidi="ar"/>
        </w:rPr>
        <w:t>等活动，</w:t>
      </w:r>
      <w:r>
        <w:rPr>
          <w:rFonts w:hint="eastAsia"/>
          <w:color w:val="auto"/>
          <w:lang w:val="en-US" w:eastAsia="zh-CN"/>
        </w:rPr>
        <w:t>体验民族风情和少数民族文化。</w:t>
      </w:r>
    </w:p>
    <w:p>
      <w:pPr>
        <w:pStyle w:val="517"/>
        <w:ind w:left="210" w:leftChars="100" w:firstLine="0" w:firstLineChars="0"/>
        <w:rPr>
          <w:rFonts w:hint="eastAsia" w:hAnsi="宋体" w:cs="宋体"/>
          <w:color w:val="auto"/>
          <w:kern w:val="0"/>
          <w:sz w:val="21"/>
          <w:szCs w:val="21"/>
          <w:lang w:val="en-US" w:eastAsia="zh-CN" w:bidi="ar"/>
        </w:rPr>
      </w:pPr>
      <w:r>
        <w:rPr>
          <w:rFonts w:hint="eastAsia"/>
          <w:color w:val="auto"/>
          <w:lang w:val="en-US" w:eastAsia="zh-CN"/>
        </w:rPr>
        <w:t xml:space="preserve">6.5.3 </w:t>
      </w:r>
      <w:r>
        <w:rPr>
          <w:rFonts w:hint="eastAsia" w:ascii="宋体" w:hAnsi="宋体" w:eastAsia="宋体" w:cs="宋体"/>
          <w:color w:val="auto"/>
          <w:kern w:val="0"/>
          <w:sz w:val="21"/>
          <w:szCs w:val="21"/>
          <w:lang w:val="en-US" w:eastAsia="zh-CN" w:bidi="ar"/>
        </w:rPr>
        <w:t>利用</w:t>
      </w:r>
      <w:r>
        <w:rPr>
          <w:rFonts w:hint="eastAsia"/>
          <w:color w:val="auto"/>
          <w:lang w:val="en-US" w:eastAsia="zh-CN"/>
        </w:rPr>
        <w:t>黔东南州“歌舞之州、百节之乡、民间文化艺术之乡、苗族侗族文化遗产保留核心地、民族文化生态博物馆”</w:t>
      </w:r>
      <w:r>
        <w:rPr>
          <w:rFonts w:hint="eastAsia" w:ascii="宋体" w:hAnsi="宋体" w:eastAsia="宋体" w:cs="宋体"/>
          <w:color w:val="auto"/>
          <w:kern w:val="0"/>
          <w:sz w:val="21"/>
          <w:szCs w:val="21"/>
          <w:lang w:val="en-US" w:eastAsia="zh-CN" w:bidi="ar"/>
        </w:rPr>
        <w:t>等民族优势，</w:t>
      </w:r>
      <w:r>
        <w:rPr>
          <w:rFonts w:hint="eastAsia"/>
          <w:color w:val="auto"/>
          <w:lang w:val="en-US" w:eastAsia="zh-CN"/>
        </w:rPr>
        <w:t xml:space="preserve"> 应提供</w:t>
      </w:r>
      <w:r>
        <w:rPr>
          <w:rFonts w:hint="eastAsia" w:ascii="宋体" w:hAnsi="宋体" w:eastAsia="宋体" w:cs="宋体"/>
          <w:color w:val="auto"/>
          <w:kern w:val="0"/>
          <w:sz w:val="21"/>
          <w:szCs w:val="21"/>
          <w:lang w:val="en-US" w:eastAsia="zh-CN" w:bidi="ar"/>
        </w:rPr>
        <w:t>节庆娱乐</w:t>
      </w:r>
      <w:r>
        <w:rPr>
          <w:rFonts w:hint="eastAsia" w:hAnsi="宋体" w:cs="宋体"/>
          <w:color w:val="auto"/>
          <w:kern w:val="0"/>
          <w:sz w:val="21"/>
          <w:szCs w:val="21"/>
          <w:lang w:val="en-US" w:eastAsia="zh-CN" w:bidi="ar"/>
        </w:rPr>
        <w:t>、长桌宴、高山流水敬酒礼仪、</w:t>
      </w:r>
      <w:r>
        <w:rPr>
          <w:rFonts w:hint="eastAsia" w:ascii="宋体" w:hAnsi="宋体" w:eastAsia="宋体" w:cs="宋体"/>
          <w:color w:val="auto"/>
          <w:kern w:val="0"/>
          <w:sz w:val="21"/>
          <w:szCs w:val="21"/>
          <w:lang w:val="en-US" w:eastAsia="zh-CN" w:bidi="ar"/>
        </w:rPr>
        <w:t>苗侗美食</w:t>
      </w:r>
      <w:r>
        <w:rPr>
          <w:rFonts w:hint="eastAsia" w:hAnsi="宋体" w:cs="宋体"/>
          <w:color w:val="auto"/>
          <w:kern w:val="0"/>
          <w:sz w:val="21"/>
          <w:szCs w:val="21"/>
          <w:lang w:val="en-US" w:eastAsia="zh-CN" w:bidi="ar"/>
        </w:rPr>
        <w:t>等。</w:t>
      </w:r>
    </w:p>
    <w:p>
      <w:pPr>
        <w:pStyle w:val="517"/>
        <w:ind w:left="0" w:leftChars="0" w:firstLine="210" w:firstLineChars="100"/>
        <w:rPr>
          <w:color w:val="auto"/>
        </w:rPr>
      </w:pPr>
      <w:r>
        <w:rPr>
          <w:rFonts w:hint="eastAsia"/>
          <w:color w:val="auto"/>
          <w:lang w:val="en-US" w:eastAsia="zh-CN"/>
        </w:rPr>
        <w:t>6.5.4 应提供民族服装、苗侗蜡染、刺绣体验等服务。</w:t>
      </w:r>
    </w:p>
    <w:p>
      <w:pPr>
        <w:pStyle w:val="259"/>
        <w:numPr>
          <w:ilvl w:val="0"/>
          <w:numId w:val="0"/>
        </w:numPr>
        <w:tabs>
          <w:tab w:val="left" w:pos="1750"/>
        </w:tabs>
        <w:ind w:left="0" w:leftChars="0" w:firstLine="210" w:firstLineChars="100"/>
        <w:rPr>
          <w:rFonts w:hint="default"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7服务运营管理</w:t>
      </w:r>
    </w:p>
    <w:p>
      <w:pPr>
        <w:keepNext w:val="0"/>
        <w:keepLines w:val="0"/>
        <w:widowControl/>
        <w:suppressLineNumbers w:val="0"/>
        <w:ind w:firstLine="210" w:firstLineChars="100"/>
        <w:jc w:val="left"/>
      </w:pPr>
      <w:bookmarkStart w:id="6" w:name="BookMark5"/>
      <w:r>
        <w:rPr>
          <w:rFonts w:hint="eastAsia" w:ascii="黑体" w:hAnsi="宋体" w:eastAsia="黑体" w:cs="黑体"/>
          <w:color w:val="000000"/>
          <w:kern w:val="0"/>
          <w:sz w:val="21"/>
          <w:szCs w:val="21"/>
          <w:lang w:val="en-US" w:eastAsia="zh-CN" w:bidi="ar"/>
        </w:rPr>
        <w:t xml:space="preserve">7.1 </w:t>
      </w:r>
      <w:r>
        <w:rPr>
          <w:rFonts w:hint="eastAsia" w:ascii="宋体" w:hAnsi="宋体" w:eastAsia="宋体" w:cs="宋体"/>
          <w:color w:val="000000"/>
          <w:kern w:val="0"/>
          <w:sz w:val="21"/>
          <w:szCs w:val="21"/>
          <w:lang w:val="en-US" w:eastAsia="zh-CN" w:bidi="ar"/>
        </w:rPr>
        <w:t xml:space="preserve">健全管理制度，包括行政办公制度、人力资源制度、服务管理制度、财务管理制度、安全管理制 </w:t>
      </w:r>
    </w:p>
    <w:p>
      <w:pPr>
        <w:keepNext w:val="0"/>
        <w:keepLines w:val="0"/>
        <w:widowControl/>
        <w:suppressLineNumbers w:val="0"/>
        <w:ind w:firstLine="210" w:firstLineChars="100"/>
        <w:jc w:val="left"/>
      </w:pPr>
      <w:r>
        <w:rPr>
          <w:rFonts w:hint="eastAsia" w:ascii="宋体" w:hAnsi="宋体" w:eastAsia="宋体" w:cs="宋体"/>
          <w:color w:val="000000"/>
          <w:kern w:val="0"/>
          <w:sz w:val="21"/>
          <w:szCs w:val="21"/>
          <w:lang w:val="en-US" w:eastAsia="zh-CN" w:bidi="ar"/>
        </w:rPr>
        <w:t xml:space="preserve">度、后勤管理制度、评价与改进制度等。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7.2 </w:t>
      </w:r>
      <w:r>
        <w:rPr>
          <w:rFonts w:hint="eastAsia" w:ascii="宋体" w:hAnsi="宋体" w:eastAsia="宋体" w:cs="宋体"/>
          <w:color w:val="000000"/>
          <w:kern w:val="0"/>
          <w:sz w:val="21"/>
          <w:szCs w:val="21"/>
          <w:lang w:val="en-US" w:eastAsia="zh-CN" w:bidi="ar"/>
        </w:rPr>
        <w:t xml:space="preserve">财务、人事和其他档案的保管期限，应按照国家有关规定执行。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7.3 </w:t>
      </w:r>
      <w:r>
        <w:rPr>
          <w:rFonts w:hint="eastAsia" w:ascii="宋体" w:hAnsi="宋体" w:eastAsia="宋体" w:cs="宋体"/>
          <w:color w:val="000000"/>
          <w:kern w:val="0"/>
          <w:sz w:val="21"/>
          <w:szCs w:val="21"/>
          <w:lang w:val="en-US" w:eastAsia="zh-CN" w:bidi="ar"/>
        </w:rPr>
        <w:t xml:space="preserve">不泄露旅居养老群体信息。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7.4 </w:t>
      </w:r>
      <w:r>
        <w:rPr>
          <w:rFonts w:hint="eastAsia" w:ascii="宋体" w:hAnsi="宋体" w:eastAsia="宋体" w:cs="宋体"/>
          <w:color w:val="000000"/>
          <w:kern w:val="0"/>
          <w:sz w:val="21"/>
          <w:szCs w:val="21"/>
          <w:lang w:val="en-US" w:eastAsia="zh-CN" w:bidi="ar"/>
        </w:rPr>
        <w:t xml:space="preserve">在旅居活动过程中为旅居养老群体提供基本保险服务。根据特色活动需求建议或协助旅居养老群 </w:t>
      </w:r>
    </w:p>
    <w:p>
      <w:pPr>
        <w:keepNext w:val="0"/>
        <w:keepLines w:val="0"/>
        <w:widowControl/>
        <w:suppressLineNumbers w:val="0"/>
        <w:ind w:firstLine="210" w:firstLineChars="100"/>
        <w:jc w:val="left"/>
      </w:pPr>
      <w:r>
        <w:rPr>
          <w:rFonts w:hint="eastAsia" w:ascii="宋体" w:hAnsi="宋体" w:eastAsia="宋体" w:cs="宋体"/>
          <w:color w:val="000000"/>
          <w:kern w:val="0"/>
          <w:sz w:val="21"/>
          <w:szCs w:val="21"/>
          <w:lang w:val="en-US" w:eastAsia="zh-CN" w:bidi="ar"/>
        </w:rPr>
        <w:t xml:space="preserve">体购买相应保险。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7.5 </w:t>
      </w:r>
      <w:r>
        <w:rPr>
          <w:rFonts w:hint="eastAsia" w:ascii="宋体" w:hAnsi="宋体" w:eastAsia="宋体" w:cs="宋体"/>
          <w:color w:val="000000"/>
          <w:kern w:val="0"/>
          <w:sz w:val="21"/>
          <w:szCs w:val="21"/>
          <w:lang w:val="en-US" w:eastAsia="zh-CN" w:bidi="ar"/>
        </w:rPr>
        <w:t xml:space="preserve">应购买机构责任险。 </w:t>
      </w:r>
    </w:p>
    <w:p>
      <w:pPr>
        <w:keepNext w:val="0"/>
        <w:keepLines w:val="0"/>
        <w:widowControl/>
        <w:suppressLineNumbers w:val="0"/>
        <w:ind w:firstLine="210" w:firstLineChars="100"/>
        <w:jc w:val="left"/>
        <w:rPr>
          <w:rFonts w:hint="eastAsia" w:ascii="宋体" w:hAnsi="宋体" w:eastAsia="宋体" w:cs="宋体"/>
          <w:color w:val="000000"/>
          <w:kern w:val="0"/>
          <w:sz w:val="21"/>
          <w:szCs w:val="21"/>
          <w:lang w:val="en-US" w:eastAsia="zh-CN" w:bidi="ar"/>
        </w:rPr>
      </w:pPr>
      <w:r>
        <w:rPr>
          <w:rFonts w:hint="eastAsia" w:ascii="黑体" w:hAnsi="宋体" w:eastAsia="黑体" w:cs="黑体"/>
          <w:color w:val="000000"/>
          <w:kern w:val="0"/>
          <w:sz w:val="21"/>
          <w:szCs w:val="21"/>
          <w:lang w:val="en-US" w:eastAsia="zh-CN" w:bidi="ar"/>
        </w:rPr>
        <w:t xml:space="preserve">7.6 </w:t>
      </w:r>
      <w:r>
        <w:rPr>
          <w:rFonts w:hint="eastAsia" w:ascii="宋体" w:hAnsi="宋体" w:eastAsia="宋体" w:cs="宋体"/>
          <w:color w:val="000000"/>
          <w:kern w:val="0"/>
          <w:sz w:val="21"/>
          <w:szCs w:val="21"/>
          <w:lang w:val="en-US" w:eastAsia="zh-CN" w:bidi="ar"/>
        </w:rPr>
        <w:t>应有突发事件应急预案，每年至少开展 1 次综合应急预案演练，档案记录完整。</w:t>
      </w:r>
    </w:p>
    <w:p>
      <w:pPr>
        <w:pStyle w:val="259"/>
        <w:numPr>
          <w:ilvl w:val="0"/>
          <w:numId w:val="0"/>
        </w:numPr>
        <w:tabs>
          <w:tab w:val="left" w:pos="1750"/>
        </w:tabs>
        <w:ind w:left="0" w:leftChars="0" w:firstLine="210" w:firstLineChars="100"/>
        <w:rPr>
          <w:rFonts w:hint="eastAsia" w:ascii="黑体" w:hAnsi="Times New Roman" w:eastAsia="黑体" w:cs="Times New Roman"/>
          <w:b w:val="0"/>
          <w:i w:val="0"/>
          <w:sz w:val="21"/>
          <w:szCs w:val="21"/>
          <w:lang w:val="en-US" w:eastAsia="zh-CN" w:bidi="ar-SA"/>
        </w:rPr>
      </w:pPr>
      <w:r>
        <w:rPr>
          <w:rFonts w:hint="eastAsia" w:ascii="黑体" w:hAnsi="Times New Roman" w:eastAsia="黑体" w:cs="Times New Roman"/>
          <w:b w:val="0"/>
          <w:i w:val="0"/>
          <w:sz w:val="21"/>
          <w:szCs w:val="21"/>
          <w:lang w:val="en-US" w:eastAsia="zh-CN" w:bidi="ar-SA"/>
        </w:rPr>
        <w:t xml:space="preserve">8 服务人员管理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8.1 </w:t>
      </w:r>
      <w:r>
        <w:rPr>
          <w:rFonts w:hint="eastAsia" w:ascii="宋体" w:hAnsi="宋体" w:eastAsia="宋体" w:cs="宋体"/>
          <w:color w:val="000000"/>
          <w:kern w:val="0"/>
          <w:sz w:val="21"/>
          <w:szCs w:val="21"/>
          <w:lang w:val="en-US" w:eastAsia="zh-CN" w:bidi="ar"/>
        </w:rPr>
        <w:t xml:space="preserve">服务人员应符合 MZ/T 190 要求，明确服务人员岗位职责，确保服务流程规范。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8.2 </w:t>
      </w:r>
      <w:r>
        <w:rPr>
          <w:rFonts w:hint="eastAsia" w:ascii="宋体" w:hAnsi="宋体" w:eastAsia="宋体" w:cs="宋体"/>
          <w:color w:val="000000"/>
          <w:kern w:val="0"/>
          <w:sz w:val="21"/>
          <w:szCs w:val="21"/>
          <w:lang w:val="en-US" w:eastAsia="zh-CN" w:bidi="ar"/>
        </w:rPr>
        <w:t xml:space="preserve">服务人员应按照行业要求持证上岗，并掌握相应的知识和技能。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8.3 </w:t>
      </w:r>
      <w:r>
        <w:rPr>
          <w:rFonts w:hint="eastAsia" w:ascii="宋体" w:hAnsi="宋体" w:eastAsia="宋体" w:cs="宋体"/>
          <w:color w:val="000000"/>
          <w:kern w:val="0"/>
          <w:sz w:val="21"/>
          <w:szCs w:val="21"/>
          <w:lang w:val="en-US" w:eastAsia="zh-CN" w:bidi="ar"/>
        </w:rPr>
        <w:t xml:space="preserve">服务人员要求遵纪守法，尊重服务对象隐私，维护服务对象权益，尊重民族宗教习俗，尊重地域 </w:t>
      </w:r>
    </w:p>
    <w:p>
      <w:pPr>
        <w:keepNext w:val="0"/>
        <w:keepLines w:val="0"/>
        <w:widowControl/>
        <w:suppressLineNumbers w:val="0"/>
        <w:ind w:firstLine="210" w:firstLineChars="100"/>
        <w:jc w:val="left"/>
      </w:pPr>
      <w:r>
        <w:rPr>
          <w:rFonts w:hint="eastAsia" w:ascii="宋体" w:hAnsi="宋体" w:eastAsia="宋体" w:cs="宋体"/>
          <w:color w:val="000000"/>
          <w:kern w:val="0"/>
          <w:sz w:val="21"/>
          <w:szCs w:val="21"/>
          <w:lang w:val="en-US" w:eastAsia="zh-CN" w:bidi="ar"/>
        </w:rPr>
        <w:t xml:space="preserve">文化特点，服务热情文明，细致耐心。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8.4 </w:t>
      </w:r>
      <w:r>
        <w:rPr>
          <w:rFonts w:hint="eastAsia" w:ascii="宋体" w:hAnsi="宋体" w:eastAsia="宋体" w:cs="宋体"/>
          <w:color w:val="000000"/>
          <w:kern w:val="0"/>
          <w:sz w:val="21"/>
          <w:szCs w:val="21"/>
          <w:lang w:val="en-US" w:eastAsia="zh-CN" w:bidi="ar"/>
        </w:rPr>
        <w:t xml:space="preserve">服务人员应掌握相应的知识和技能，专业技术技能人员应持与岗位相适应的专业资格证书、执业 </w:t>
      </w:r>
    </w:p>
    <w:p>
      <w:pPr>
        <w:keepNext w:val="0"/>
        <w:keepLines w:val="0"/>
        <w:widowControl/>
        <w:suppressLineNumbers w:val="0"/>
        <w:ind w:firstLine="210" w:firstLineChars="100"/>
        <w:jc w:val="left"/>
      </w:pPr>
      <w:r>
        <w:rPr>
          <w:rFonts w:hint="eastAsia" w:ascii="宋体" w:hAnsi="宋体" w:eastAsia="宋体" w:cs="宋体"/>
          <w:color w:val="000000"/>
          <w:kern w:val="0"/>
          <w:sz w:val="21"/>
          <w:szCs w:val="21"/>
          <w:lang w:val="en-US" w:eastAsia="zh-CN" w:bidi="ar"/>
        </w:rPr>
        <w:t xml:space="preserve">证书或经过技能培训后上岗。膳食服务从业人员须持有效健康证明。 </w:t>
      </w:r>
    </w:p>
    <w:p>
      <w:pPr>
        <w:keepNext w:val="0"/>
        <w:keepLines w:val="0"/>
        <w:widowControl/>
        <w:suppressLineNumbers w:val="0"/>
        <w:ind w:firstLine="210" w:firstLineChars="100"/>
        <w:jc w:val="left"/>
      </w:pPr>
      <w:r>
        <w:rPr>
          <w:rFonts w:hint="eastAsia" w:ascii="黑体" w:hAnsi="宋体" w:eastAsia="黑体" w:cs="黑体"/>
          <w:color w:val="000000"/>
          <w:kern w:val="0"/>
          <w:sz w:val="21"/>
          <w:szCs w:val="21"/>
          <w:lang w:val="en-US" w:eastAsia="zh-CN" w:bidi="ar"/>
        </w:rPr>
        <w:t xml:space="preserve">8.5 </w:t>
      </w:r>
      <w:r>
        <w:rPr>
          <w:rFonts w:hint="eastAsia" w:ascii="宋体" w:hAnsi="宋体" w:eastAsia="宋体" w:cs="宋体"/>
          <w:color w:val="000000"/>
          <w:kern w:val="0"/>
          <w:sz w:val="21"/>
          <w:szCs w:val="21"/>
          <w:lang w:val="en-US" w:eastAsia="zh-CN" w:bidi="ar"/>
        </w:rPr>
        <w:t>定期开展或参加服务理念、服务技能、法律法规等方面的培训。</w:t>
      </w:r>
    </w:p>
    <w:p>
      <w:pPr>
        <w:keepNext w:val="0"/>
        <w:keepLines w:val="0"/>
        <w:widowControl/>
        <w:suppressLineNumbers w:val="0"/>
        <w:jc w:val="left"/>
        <w:rPr>
          <w:rFonts w:hint="eastAsia" w:ascii="宋体" w:hAnsi="宋体" w:eastAsia="宋体" w:cs="宋体"/>
          <w:color w:val="000000"/>
          <w:kern w:val="0"/>
          <w:sz w:val="21"/>
          <w:szCs w:val="21"/>
          <w:lang w:val="en-US" w:eastAsia="zh-CN" w:bidi="ar"/>
        </w:rPr>
      </w:pPr>
    </w:p>
    <w:p>
      <w:pPr>
        <w:pStyle w:val="259"/>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210" w:firstLineChars="100"/>
        <w:textAlignment w:val="auto"/>
        <w:rPr>
          <w:rFonts w:hint="default"/>
          <w:lang w:val="en-US" w:eastAsia="zh-CN"/>
        </w:rPr>
      </w:pPr>
      <w:r>
        <w:rPr>
          <w:rFonts w:hint="eastAsia" w:cs="Times New Roman"/>
          <w:b w:val="0"/>
          <w:i w:val="0"/>
          <w:sz w:val="21"/>
          <w:szCs w:val="21"/>
          <w:lang w:val="en-US" w:eastAsia="zh-CN" w:bidi="ar-SA"/>
        </w:rPr>
        <w:t xml:space="preserve">9  </w:t>
      </w:r>
      <w:r>
        <w:rPr>
          <w:rFonts w:hint="eastAsia"/>
          <w:lang w:val="en-US" w:eastAsia="zh-CN"/>
        </w:rPr>
        <w:t>评价与改进</w:t>
      </w:r>
    </w:p>
    <w:p>
      <w:pPr>
        <w:pStyle w:val="518"/>
        <w:numPr>
          <w:ilvl w:val="2"/>
          <w:numId w:val="0"/>
        </w:numPr>
        <w:spacing w:before="156" w:after="156"/>
        <w:ind w:leftChars="0" w:firstLine="210" w:firstLineChars="100"/>
        <w:rPr>
          <w:rFonts w:hint="eastAsia"/>
          <w:lang w:val="en-US" w:eastAsia="zh-CN"/>
        </w:rPr>
      </w:pPr>
      <w:r>
        <w:rPr>
          <w:rFonts w:hint="eastAsia"/>
          <w:lang w:val="en-US" w:eastAsia="zh-CN"/>
        </w:rPr>
        <w:t>9.1评价</w:t>
      </w:r>
    </w:p>
    <w:p>
      <w:pPr>
        <w:pStyle w:val="258"/>
        <w:ind w:left="210" w:leftChars="100" w:firstLine="210" w:firstLineChars="100"/>
        <w:rPr>
          <w:rFonts w:hint="eastAsia" w:cs="Times New Roman"/>
          <w:vanish w:val="0"/>
          <w:kern w:val="0"/>
          <w:sz w:val="21"/>
          <w:szCs w:val="20"/>
          <w:lang w:val="en-US" w:eastAsia="zh-CN" w:bidi="ar-SA"/>
        </w:rPr>
      </w:pPr>
      <w:r>
        <w:rPr>
          <w:rFonts w:hint="eastAsia" w:ascii="宋体" w:hAnsi="Times New Roman" w:eastAsia="宋体" w:cs="Times New Roman"/>
          <w:vanish w:val="0"/>
          <w:kern w:val="0"/>
          <w:sz w:val="21"/>
          <w:szCs w:val="20"/>
          <w:lang w:val="en-US" w:eastAsia="zh-CN" w:bidi="ar-SA"/>
        </w:rPr>
        <w:t>设置意见箱，听取旅居老年人和第三方的建议和意见；组织开展满意度测评，向旅居老年人和第三方发放满意度调查问卷；邀请有专业资质的机构对服务质量进行评价</w:t>
      </w:r>
      <w:r>
        <w:rPr>
          <w:rFonts w:hint="eastAsia" w:cs="Times New Roman"/>
          <w:vanish w:val="0"/>
          <w:kern w:val="0"/>
          <w:sz w:val="21"/>
          <w:szCs w:val="20"/>
          <w:lang w:val="en-US" w:eastAsia="zh-CN" w:bidi="ar-SA"/>
        </w:rPr>
        <w:t>。</w:t>
      </w:r>
    </w:p>
    <w:p>
      <w:pPr>
        <w:pStyle w:val="518"/>
        <w:numPr>
          <w:ilvl w:val="2"/>
          <w:numId w:val="0"/>
        </w:numPr>
        <w:spacing w:before="156" w:after="156"/>
        <w:ind w:leftChars="0" w:firstLine="210" w:firstLineChars="100"/>
        <w:rPr>
          <w:rFonts w:hint="eastAsia"/>
          <w:lang w:val="en-US" w:eastAsia="zh-CN"/>
        </w:rPr>
      </w:pPr>
      <w:r>
        <w:rPr>
          <w:rFonts w:hint="eastAsia"/>
          <w:lang w:val="en-US" w:eastAsia="zh-CN"/>
        </w:rPr>
        <w:t>9.2改进</w:t>
      </w:r>
    </w:p>
    <w:p>
      <w:pPr>
        <w:pStyle w:val="258"/>
        <w:ind w:left="0" w:leftChars="0" w:firstLine="420" w:firstLineChars="200"/>
        <w:rPr>
          <w:rFonts w:hint="eastAsia" w:cs="Times New Roman"/>
          <w:vanish w:val="0"/>
          <w:kern w:val="0"/>
          <w:sz w:val="21"/>
          <w:szCs w:val="20"/>
          <w:lang w:val="en-US" w:eastAsia="zh-CN" w:bidi="ar-SA"/>
        </w:rPr>
      </w:pPr>
      <w:r>
        <w:rPr>
          <w:rFonts w:hint="eastAsia" w:ascii="宋体" w:hAnsi="Times New Roman" w:eastAsia="宋体" w:cs="Times New Roman"/>
          <w:vanish w:val="0"/>
          <w:kern w:val="0"/>
          <w:sz w:val="21"/>
          <w:szCs w:val="20"/>
          <w:lang w:val="en-US" w:eastAsia="zh-CN" w:bidi="ar-SA"/>
        </w:rPr>
        <w:t>根据评价和满意度回访记录进行整改，提升养老机构的服务质量和水平</w:t>
      </w:r>
      <w:r>
        <w:rPr>
          <w:rFonts w:hint="eastAsia" w:cs="Times New Roman"/>
          <w:vanish w:val="0"/>
          <w:kern w:val="0"/>
          <w:sz w:val="21"/>
          <w:szCs w:val="20"/>
          <w:lang w:val="en-US" w:eastAsia="zh-CN" w:bidi="ar-SA"/>
        </w:rPr>
        <w:t>。</w:t>
      </w:r>
      <w:bookmarkEnd w:id="5"/>
      <w:bookmarkEnd w:id="6"/>
    </w:p>
    <w:p>
      <w:pPr>
        <w:pStyle w:val="258"/>
        <w:ind w:left="0" w:leftChars="0" w:firstLine="420" w:firstLineChars="200"/>
        <w:rPr>
          <w:rFonts w:hint="eastAsia" w:cs="Times New Roman"/>
          <w:vanish w:val="0"/>
          <w:kern w:val="0"/>
          <w:sz w:val="21"/>
          <w:szCs w:val="20"/>
          <w:lang w:val="en-US" w:eastAsia="zh-CN" w:bidi="ar-SA"/>
        </w:rPr>
      </w:pPr>
      <w:bookmarkStart w:id="7" w:name="_GoBack"/>
      <w:bookmarkEnd w:id="7"/>
    </w:p>
    <w:p>
      <w:pPr>
        <w:pStyle w:val="258"/>
        <w:ind w:left="0" w:leftChars="0" w:firstLine="420" w:firstLineChars="200"/>
        <w:rPr>
          <w:rFonts w:hint="eastAsia" w:cs="Times New Roman"/>
          <w:vanish w:val="0"/>
          <w:kern w:val="0"/>
          <w:sz w:val="21"/>
          <w:szCs w:val="20"/>
          <w:lang w:val="en-US" w:eastAsia="zh-CN" w:bidi="ar-SA"/>
        </w:rPr>
      </w:pPr>
    </w:p>
    <w:p>
      <w:pPr>
        <w:pStyle w:val="258"/>
        <w:ind w:left="0" w:leftChars="0" w:firstLine="420" w:firstLineChars="200"/>
        <w:rPr>
          <w:rFonts w:hint="eastAsia" w:cs="Times New Roman"/>
          <w:vanish w:val="0"/>
          <w:kern w:val="0"/>
          <w:sz w:val="21"/>
          <w:szCs w:val="20"/>
          <w:lang w:val="en-US" w:eastAsia="zh-CN" w:bidi="ar-SA"/>
        </w:rPr>
      </w:pPr>
    </w:p>
    <w:p>
      <w:pPr>
        <w:pStyle w:val="258"/>
        <w:ind w:left="0" w:leftChars="0" w:firstLine="420" w:firstLineChars="200"/>
        <w:rPr>
          <w:rFonts w:hint="eastAsia" w:cs="Times New Roman"/>
          <w:vanish w:val="0"/>
          <w:kern w:val="0"/>
          <w:sz w:val="21"/>
          <w:szCs w:val="20"/>
          <w:lang w:val="en-US" w:eastAsia="zh-CN" w:bidi="ar-SA"/>
        </w:rPr>
      </w:pPr>
    </w:p>
    <w:p>
      <w:pPr>
        <w:pStyle w:val="258"/>
        <w:ind w:left="0" w:leftChars="0" w:firstLine="421" w:firstLineChars="200"/>
        <w:jc w:val="center"/>
        <w:rPr>
          <w:rFonts w:hint="eastAsia" w:ascii="黑体" w:hAnsi="黑体" w:eastAsia="黑体" w:cs="黑体"/>
          <w:b/>
          <w:bCs/>
          <w:vanish w:val="0"/>
          <w:kern w:val="0"/>
          <w:sz w:val="21"/>
          <w:szCs w:val="20"/>
          <w:lang w:val="en" w:eastAsia="zh-CN" w:bidi="ar-SA"/>
        </w:rPr>
      </w:pPr>
      <w:r>
        <w:rPr>
          <w:rFonts w:hint="eastAsia" w:ascii="黑体" w:hAnsi="黑体" w:eastAsia="黑体" w:cs="黑体"/>
          <w:b/>
          <w:bCs/>
          <w:vanish w:val="0"/>
          <w:kern w:val="0"/>
          <w:sz w:val="21"/>
          <w:szCs w:val="20"/>
          <w:lang w:val="en-US" w:eastAsia="zh-CN" w:bidi="ar-SA"/>
        </w:rPr>
        <w:t>——-——————————</w:t>
      </w:r>
    </w:p>
    <w:sectPr>
      <w:footerReference r:id="rId16" w:type="default"/>
      <w:footerReference r:id="rId17" w:type="even"/>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黑体"/>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Noto Nastaliq Urdu">
    <w:panose1 w:val="020B0802040504020204"/>
    <w:charset w:val="00"/>
    <w:family w:val="auto"/>
    <w:pitch w:val="default"/>
    <w:sig w:usb0="80002003" w:usb1="80002040" w:usb2="00000000" w:usb3="00000000" w:csb0="00000041" w:csb1="00000000"/>
  </w:font>
  <w:font w:name="汉仪中等线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ind w:right="360" w:firstLine="360" w:firstLineChars="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rStyle w:val="234"/>
        <w:rFonts w:hint="eastAsia"/>
        <w:lang w:val="en-US" w:eastAsia="zh-CN"/>
      </w:rPr>
      <w:t>3</w:t>
    </w:r>
  </w:p>
  <w:p>
    <w:pPr>
      <w:pStyle w:val="251"/>
      <w:ind w:right="360" w:firstLine="360" w:firstLineChars="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r>
      <w:rPr>
        <w:rStyle w:val="234"/>
        <w:rFonts w:hint="eastAsia"/>
        <w:lang w:val="en-US" w:eastAsia="zh-CN"/>
      </w:rPr>
      <w:t>3</w:t>
    </w:r>
  </w:p>
  <w:p>
    <w:pPr>
      <w:pStyle w:val="251"/>
      <w:ind w:right="360" w:firstLine="360" w:firstLineChars="0"/>
      <w:rPr>
        <w:rStyle w:val="23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宋体"/>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251"/>
      <w:ind w:right="360" w:firstLine="360" w:firstLineChars="0"/>
      <w:rPr>
        <w:rStyle w:val="23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2"/>
      <w:ind w:firstLine="36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left"/>
      <w:rPr>
        <w:rFonts w:hint="default"/>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5"/>
      <w:wordWrap w:val="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
      </w:rPr>
      <w:t>DB5226/T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wordWrap w:val="0"/>
      <w:bidi w:val="0"/>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pStyle w:val="67"/>
      <w:lvlText w:val="%1."/>
      <w:lvlJc w:val="left"/>
      <w:pPr>
        <w:tabs>
          <w:tab w:val="left" w:pos="2040"/>
        </w:tabs>
        <w:ind w:left="2040" w:leftChars="800" w:hanging="360" w:hangingChars="200"/>
      </w:pPr>
    </w:lvl>
  </w:abstractNum>
  <w:abstractNum w:abstractNumId="1">
    <w:nsid w:val="00000001"/>
    <w:multiLevelType w:val="singleLevel"/>
    <w:tmpl w:val="00000001"/>
    <w:lvl w:ilvl="0" w:tentative="0">
      <w:start w:val="1"/>
      <w:numFmt w:val="decimal"/>
      <w:pStyle w:val="52"/>
      <w:lvlText w:val="%1."/>
      <w:lvlJc w:val="left"/>
      <w:pPr>
        <w:tabs>
          <w:tab w:val="left" w:pos="1620"/>
        </w:tabs>
        <w:ind w:left="1620" w:leftChars="600" w:hanging="360" w:hangingChars="200"/>
      </w:pPr>
    </w:lvl>
  </w:abstractNum>
  <w:abstractNum w:abstractNumId="2">
    <w:nsid w:val="00000002"/>
    <w:multiLevelType w:val="singleLevel"/>
    <w:tmpl w:val="00000002"/>
    <w:lvl w:ilvl="0" w:tentative="0">
      <w:start w:val="1"/>
      <w:numFmt w:val="decimal"/>
      <w:pStyle w:val="43"/>
      <w:lvlText w:val="%1."/>
      <w:lvlJc w:val="left"/>
      <w:pPr>
        <w:tabs>
          <w:tab w:val="left" w:pos="1200"/>
        </w:tabs>
        <w:ind w:left="1200" w:leftChars="400" w:hanging="360" w:hangingChars="200"/>
      </w:pPr>
    </w:lvl>
  </w:abstractNum>
  <w:abstractNum w:abstractNumId="3">
    <w:nsid w:val="00000003"/>
    <w:multiLevelType w:val="singleLevel"/>
    <w:tmpl w:val="00000003"/>
    <w:lvl w:ilvl="0" w:tentative="0">
      <w:start w:val="1"/>
      <w:numFmt w:val="decimal"/>
      <w:pStyle w:val="21"/>
      <w:lvlText w:val="%1."/>
      <w:lvlJc w:val="left"/>
      <w:pPr>
        <w:tabs>
          <w:tab w:val="left" w:pos="780"/>
        </w:tabs>
        <w:ind w:left="780" w:leftChars="200" w:hanging="360" w:hangingChars="200"/>
      </w:pPr>
    </w:lvl>
  </w:abstractNum>
  <w:abstractNum w:abstractNumId="4">
    <w:nsid w:val="00000004"/>
    <w:multiLevelType w:val="singleLevel"/>
    <w:tmpl w:val="00000004"/>
    <w:lvl w:ilvl="0" w:tentative="0">
      <w:start w:val="1"/>
      <w:numFmt w:val="bullet"/>
      <w:pStyle w:val="51"/>
      <w:lvlText w:val=""/>
      <w:lvlJc w:val="left"/>
      <w:pPr>
        <w:tabs>
          <w:tab w:val="left" w:pos="2040"/>
        </w:tabs>
        <w:ind w:left="2040" w:leftChars="800" w:hanging="360" w:hangingChars="200"/>
      </w:pPr>
      <w:rPr>
        <w:rFonts w:hint="default" w:ascii="Wingdings" w:hAnsi="Wingdings"/>
      </w:rPr>
    </w:lvl>
  </w:abstractNum>
  <w:abstractNum w:abstractNumId="5">
    <w:nsid w:val="00000005"/>
    <w:multiLevelType w:val="singleLevel"/>
    <w:tmpl w:val="00000005"/>
    <w:lvl w:ilvl="0" w:tentative="0">
      <w:start w:val="1"/>
      <w:numFmt w:val="bullet"/>
      <w:pStyle w:val="24"/>
      <w:lvlText w:val=""/>
      <w:lvlJc w:val="left"/>
      <w:pPr>
        <w:tabs>
          <w:tab w:val="left" w:pos="1620"/>
        </w:tabs>
        <w:ind w:left="1620" w:leftChars="600" w:hanging="360" w:hangingChars="200"/>
      </w:pPr>
      <w:rPr>
        <w:rFonts w:hint="default" w:ascii="Wingdings" w:hAnsi="Wingdings"/>
      </w:rPr>
    </w:lvl>
  </w:abstractNum>
  <w:abstractNum w:abstractNumId="6">
    <w:nsid w:val="00000006"/>
    <w:multiLevelType w:val="singleLevel"/>
    <w:tmpl w:val="00000006"/>
    <w:lvl w:ilvl="0" w:tentative="0">
      <w:start w:val="1"/>
      <w:numFmt w:val="bullet"/>
      <w:pStyle w:val="40"/>
      <w:lvlText w:val=""/>
      <w:lvlJc w:val="left"/>
      <w:pPr>
        <w:tabs>
          <w:tab w:val="left" w:pos="1200"/>
        </w:tabs>
        <w:ind w:left="1200" w:leftChars="400" w:hanging="360" w:hangingChars="200"/>
      </w:pPr>
      <w:rPr>
        <w:rFonts w:hint="default" w:ascii="Wingdings" w:hAnsi="Wingdings"/>
      </w:rPr>
    </w:lvl>
  </w:abstractNum>
  <w:abstractNum w:abstractNumId="7">
    <w:nsid w:val="00000007"/>
    <w:multiLevelType w:val="singleLevel"/>
    <w:tmpl w:val="00000007"/>
    <w:lvl w:ilvl="0" w:tentative="0">
      <w:start w:val="1"/>
      <w:numFmt w:val="bullet"/>
      <w:pStyle w:val="47"/>
      <w:lvlText w:val=""/>
      <w:lvlJc w:val="left"/>
      <w:pPr>
        <w:tabs>
          <w:tab w:val="left" w:pos="780"/>
        </w:tabs>
        <w:ind w:left="780" w:leftChars="200" w:hanging="360" w:hangingChars="200"/>
      </w:pPr>
      <w:rPr>
        <w:rFonts w:hint="default" w:ascii="Wingdings" w:hAnsi="Wingdings"/>
      </w:rPr>
    </w:lvl>
  </w:abstractNum>
  <w:abstractNum w:abstractNumId="8">
    <w:nsid w:val="00000008"/>
    <w:multiLevelType w:val="singleLevel"/>
    <w:tmpl w:val="00000008"/>
    <w:lvl w:ilvl="0" w:tentative="0">
      <w:start w:val="1"/>
      <w:numFmt w:val="decimal"/>
      <w:pStyle w:val="27"/>
      <w:lvlText w:val="%1."/>
      <w:lvlJc w:val="left"/>
      <w:pPr>
        <w:tabs>
          <w:tab w:val="left" w:pos="360"/>
        </w:tabs>
        <w:ind w:left="360" w:hanging="360" w:hangingChars="200"/>
      </w:pPr>
    </w:lvl>
  </w:abstractNum>
  <w:abstractNum w:abstractNumId="9">
    <w:nsid w:val="00000009"/>
    <w:multiLevelType w:val="singleLevel"/>
    <w:tmpl w:val="00000009"/>
    <w:lvl w:ilvl="0" w:tentative="0">
      <w:start w:val="1"/>
      <w:numFmt w:val="bullet"/>
      <w:pStyle w:val="31"/>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outline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000000B"/>
    <w:multiLevelType w:val="multilevel"/>
    <w:tmpl w:val="0000000B"/>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napToGrid w:val="0"/>
        <w:vanish w:val="0"/>
        <w:kern w:val="0"/>
        <w:sz w:val="21"/>
        <w:szCs w:val="21"/>
        <w:u w:val="none"/>
        <w:vertAlign w:val="baseline"/>
      </w:rPr>
    </w:lvl>
    <w:lvl w:ilvl="2" w:tentative="0">
      <w:start w:val="1"/>
      <w:numFmt w:val="none"/>
      <w:suff w:val="nothing"/>
      <w:lvlText w:val="%1表%2　"/>
      <w:lvlJc w:val="left"/>
      <w:pPr>
        <w:ind w:left="0" w:firstLine="0"/>
      </w:pPr>
      <w:rPr>
        <w:rFonts w:hint="eastAsia" w:ascii="黑体" w:hAnsi="黑体" w:eastAsia="黑体" w:cs="Times New Roman"/>
        <w:b w:val="0"/>
        <w:bCs w:val="0"/>
        <w:i w:val="0"/>
        <w:iCs w:val="0"/>
        <w:caps w:val="0"/>
        <w:smallCaps w:val="0"/>
        <w:outline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2">
    <w:nsid w:val="0000000C"/>
    <w:multiLevelType w:val="multilevel"/>
    <w:tmpl w:val="0000000C"/>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000000D"/>
    <w:multiLevelType w:val="multilevel"/>
    <w:tmpl w:val="0000000D"/>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4">
    <w:nsid w:val="0000000E"/>
    <w:multiLevelType w:val="multilevel"/>
    <w:tmpl w:val="0000000E"/>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0000000F"/>
    <w:multiLevelType w:val="multilevel"/>
    <w:tmpl w:val="0000000F"/>
    <w:lvl w:ilvl="0" w:tentative="0">
      <w:start w:val="1"/>
      <w:numFmt w:val="upperLetter"/>
      <w:pStyle w:val="350"/>
      <w:suff w:val="space"/>
      <w:lvlText w:val="%1"/>
      <w:lvlJc w:val="left"/>
      <w:pPr>
        <w:ind w:left="0" w:firstLine="0"/>
      </w:pPr>
      <w:rPr>
        <w:rFonts w:hint="eastAsia"/>
        <w:color w:val="FFFFFF"/>
        <w:sz w:val="2"/>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6">
    <w:nsid w:val="00000010"/>
    <w:multiLevelType w:val="multilevel"/>
    <w:tmpl w:val="00000010"/>
    <w:lvl w:ilvl="0" w:tentative="0">
      <w:start w:val="1"/>
      <w:numFmt w:val="upperLetter"/>
      <w:pStyle w:val="511"/>
      <w:lvlText w:val="%1"/>
      <w:lvlJc w:val="left"/>
      <w:pPr>
        <w:ind w:left="0" w:firstLine="0"/>
      </w:pPr>
      <w:rPr>
        <w:rFonts w:hint="eastAsia"/>
        <w:color w:val="FFFFFF"/>
        <w:sz w:val="2"/>
      </w:rPr>
    </w:lvl>
    <w:lvl w:ilvl="1" w:tentative="0">
      <w:start w:val="1"/>
      <w:numFmt w:val="decimal"/>
      <w:pStyle w:val="512"/>
      <w:lvlText w:val="(%1.%2)"/>
      <w:lvlJc w:val="left"/>
      <w:pPr>
        <w:ind w:left="0" w:firstLine="0"/>
      </w:pPr>
      <w:rPr>
        <w:rFonts w:hAnsi="Times New Roman"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00000011"/>
    <w:multiLevelType w:val="multilevel"/>
    <w:tmpl w:val="00000011"/>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8">
    <w:nsid w:val="00000012"/>
    <w:multiLevelType w:val="multilevel"/>
    <w:tmpl w:val="00000012"/>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0000013"/>
    <w:multiLevelType w:val="multilevel"/>
    <w:tmpl w:val="00000013"/>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00000014"/>
    <w:multiLevelType w:val="multilevel"/>
    <w:tmpl w:val="0000001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15"/>
    <w:multiLevelType w:val="multilevel"/>
    <w:tmpl w:val="00000015"/>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00000016"/>
    <w:multiLevelType w:val="multilevel"/>
    <w:tmpl w:val="00000016"/>
    <w:lvl w:ilvl="0" w:tentative="0">
      <w:start w:val="1"/>
      <w:numFmt w:val="upperLetter"/>
      <w:pStyle w:val="349"/>
      <w:lvlText w:val="%1"/>
      <w:lvlJc w:val="left"/>
      <w:pPr>
        <w:tabs>
          <w:tab w:val="left" w:pos="0"/>
        </w:tabs>
        <w:ind w:left="0" w:firstLine="0"/>
      </w:pPr>
      <w:rPr>
        <w:rFonts w:hint="eastAsia"/>
        <w:color w:val="FFFFFF"/>
        <w:sz w:val="2"/>
      </w:rPr>
    </w:lvl>
    <w:lvl w:ilvl="1" w:tentative="0">
      <w:start w:val="1"/>
      <w:numFmt w:val="decimal"/>
      <w:pStyle w:val="275"/>
      <w:suff w:val="nothing"/>
      <w:lvlText w:val="表%1.%2　"/>
      <w:lvlJc w:val="left"/>
      <w:pPr>
        <w:ind w:left="0" w:firstLine="0"/>
      </w:pPr>
      <w:rPr>
        <w:rFonts w:hint="eastAsia" w:ascii="黑体" w:hAnsi="黑体" w:eastAsia="黑体"/>
        <w:b w:val="0"/>
        <w:i w:val="0"/>
        <w:caps w:val="0"/>
        <w:snapToGrid w:val="0"/>
        <w:vanish w:val="0"/>
        <w:kern w:val="0"/>
        <w:sz w:val="21"/>
        <w:vertAlign w:val="baseline"/>
      </w:rPr>
    </w:lvl>
    <w:lvl w:ilvl="2" w:tentative="0">
      <w:start w:val="1"/>
      <w:numFmt w:val="none"/>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00000017"/>
    <w:multiLevelType w:val="multilevel"/>
    <w:tmpl w:val="00000017"/>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00000018"/>
    <w:multiLevelType w:val="multilevel"/>
    <w:tmpl w:val="00000018"/>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00000019"/>
    <w:multiLevelType w:val="multilevel"/>
    <w:tmpl w:val="00000019"/>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suff w:val="nothing"/>
      <w:lvlText w:val="%1图%2.%3.%4-%6 "/>
      <w:lvlJc w:val="left"/>
      <w:pPr>
        <w:ind w:left="0" w:firstLine="0"/>
      </w:pPr>
      <w:rPr>
        <w:rFonts w:hint="eastAsia" w:ascii="黑体" w:hAnsi="Times New Roman" w:eastAsia="黑体"/>
        <w:b/>
        <w:i w:val="0"/>
        <w:sz w:val="21"/>
      </w:rPr>
    </w:lvl>
    <w:lvl w:ilvl="6" w:tentative="0">
      <w:start w:val="1"/>
      <w:numFmt w:val="decimal"/>
      <w:suff w:val="nothing"/>
      <w:lvlText w:val="(%2.%3.%4-%7)"/>
      <w:lvlJc w:val="center"/>
      <w:pPr>
        <w:ind w:left="288" w:firstLine="288"/>
      </w:pPr>
      <w:rPr>
        <w:rFonts w:hint="eastAsia" w:ascii="黑体" w:hAnsi="Times New Roman" w:eastAsia="黑体"/>
        <w:b/>
        <w:i w:val="0"/>
        <w:sz w:val="21"/>
      </w:rPr>
    </w:lvl>
    <w:lvl w:ilvl="7" w:tentative="0">
      <w:start w:val="1"/>
      <w:numFmt w:val="decimal"/>
      <w:lvlText w:val="    %1%8"/>
      <w:lvlJc w:val="left"/>
      <w:pPr>
        <w:tabs>
          <w:tab w:val="left" w:pos="720"/>
        </w:tabs>
        <w:ind w:left="0" w:firstLine="0"/>
      </w:pPr>
      <w:rPr>
        <w:rFonts w:hint="eastAsia" w:ascii="黑体" w:eastAsia="黑体"/>
        <w:b/>
        <w:i w:val="0"/>
        <w:sz w:val="21"/>
      </w:rPr>
    </w:lvl>
    <w:lvl w:ilvl="8" w:tentative="0">
      <w:start w:val="1"/>
      <w:numFmt w:val="decimal"/>
      <w:pStyle w:val="314"/>
      <w:lvlText w:val="%2.0.%9"/>
      <w:lvlJc w:val="left"/>
      <w:pPr>
        <w:tabs>
          <w:tab w:val="left" w:pos="720"/>
        </w:tabs>
        <w:ind w:left="0" w:firstLine="0"/>
      </w:pPr>
      <w:rPr>
        <w:rFonts w:hint="eastAsia" w:ascii="黑体" w:hAnsi="华文细黑" w:eastAsia="黑体"/>
        <w:b/>
        <w:i w:val="0"/>
        <w:sz w:val="21"/>
      </w:rPr>
    </w:lvl>
  </w:abstractNum>
  <w:abstractNum w:abstractNumId="26">
    <w:nsid w:val="0000001A"/>
    <w:multiLevelType w:val="multilevel"/>
    <w:tmpl w:val="0000001A"/>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44C50F90"/>
    <w:multiLevelType w:val="multilevel"/>
    <w:tmpl w:val="44C50F90"/>
    <w:lvl w:ilvl="0" w:tentative="0">
      <w:start w:val="1"/>
      <w:numFmt w:val="lowerLetter"/>
      <w:pStyle w:val="52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8802D1C"/>
    <w:multiLevelType w:val="multilevel"/>
    <w:tmpl w:val="48802D1C"/>
    <w:lvl w:ilvl="0" w:tentative="0">
      <w:start w:val="1"/>
      <w:numFmt w:val="upperLetter"/>
      <w:pStyle w:val="5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557C2AF5"/>
    <w:multiLevelType w:val="multilevel"/>
    <w:tmpl w:val="557C2AF5"/>
    <w:lvl w:ilvl="0" w:tentative="0">
      <w:start w:val="1"/>
      <w:numFmt w:val="decimal"/>
      <w:pStyle w:val="52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603797C"/>
    <w:multiLevelType w:val="multilevel"/>
    <w:tmpl w:val="5603797C"/>
    <w:lvl w:ilvl="0" w:tentative="0">
      <w:start w:val="1"/>
      <w:numFmt w:val="upperLetter"/>
      <w:pStyle w:val="5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646260FA"/>
    <w:multiLevelType w:val="multilevel"/>
    <w:tmpl w:val="646260FA"/>
    <w:lvl w:ilvl="0" w:tentative="0">
      <w:start w:val="1"/>
      <w:numFmt w:val="decimal"/>
      <w:pStyle w:val="5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7D3FBC"/>
    <w:multiLevelType w:val="multilevel"/>
    <w:tmpl w:val="657D3FBC"/>
    <w:lvl w:ilvl="0" w:tentative="0">
      <w:start w:val="1"/>
      <w:numFmt w:val="upperLetter"/>
      <w:pStyle w:val="5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9"/>
      <w:suff w:val="nothing"/>
      <w:lvlText w:val="%1%2　"/>
      <w:lvlJc w:val="left"/>
      <w:pPr>
        <w:ind w:left="0" w:firstLine="0"/>
      </w:pPr>
      <w:rPr>
        <w:rFonts w:hint="eastAsia" w:ascii="黑体" w:eastAsia="黑体"/>
        <w:b w:val="0"/>
        <w:i w:val="0"/>
        <w:sz w:val="21"/>
      </w:rPr>
    </w:lvl>
    <w:lvl w:ilvl="2" w:tentative="0">
      <w:start w:val="1"/>
      <w:numFmt w:val="decimal"/>
      <w:pStyle w:val="5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4"/>
  </w:num>
  <w:num w:numId="12">
    <w:abstractNumId w:val="23"/>
  </w:num>
  <w:num w:numId="13">
    <w:abstractNumId w:val="22"/>
  </w:num>
  <w:num w:numId="14">
    <w:abstractNumId w:val="15"/>
  </w:num>
  <w:num w:numId="15">
    <w:abstractNumId w:val="26"/>
  </w:num>
  <w:num w:numId="16">
    <w:abstractNumId w:val="12"/>
  </w:num>
  <w:num w:numId="17">
    <w:abstractNumId w:val="18"/>
  </w:num>
  <w:num w:numId="18">
    <w:abstractNumId w:val="21"/>
  </w:num>
  <w:num w:numId="19">
    <w:abstractNumId w:val="11"/>
  </w:num>
  <w:num w:numId="20">
    <w:abstractNumId w:val="20"/>
  </w:num>
  <w:num w:numId="21">
    <w:abstractNumId w:val="24"/>
  </w:num>
  <w:num w:numId="22">
    <w:abstractNumId w:val="10"/>
  </w:num>
  <w:num w:numId="23">
    <w:abstractNumId w:val="17"/>
  </w:num>
  <w:num w:numId="24">
    <w:abstractNumId w:val="19"/>
  </w:num>
  <w:num w:numId="25">
    <w:abstractNumId w:val="25"/>
  </w:num>
  <w:num w:numId="26">
    <w:abstractNumId w:val="13"/>
  </w:num>
  <w:num w:numId="27">
    <w:abstractNumId w:val="16"/>
  </w:num>
  <w:num w:numId="28">
    <w:abstractNumId w:val="33"/>
  </w:num>
  <w:num w:numId="29">
    <w:abstractNumId w:val="27"/>
  </w:num>
  <w:num w:numId="30">
    <w:abstractNumId w:val="31"/>
  </w:num>
  <w:num w:numId="31">
    <w:abstractNumId w:val="29"/>
  </w:num>
  <w:num w:numId="32">
    <w:abstractNumId w:val="28"/>
  </w:num>
  <w:num w:numId="33">
    <w:abstractNumId w:val="30"/>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mirrorMargins w:val="true"/>
  <w:bordersDoNotSurroundHeader w:val="false"/>
  <w:bordersDoNotSurroundFooter w:val="fals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true"/>
  <w:drawingGridHorizontalSpacing w:val="21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zNjljZjFmNWFlY2RiODY5MTMxYTcyZGIyODk4ZmQifQ=="/>
  </w:docVars>
  <w:rsids>
    <w:rsidRoot w:val="00000000"/>
    <w:rsid w:val="00052A18"/>
    <w:rsid w:val="007A51B4"/>
    <w:rsid w:val="00DE3995"/>
    <w:rsid w:val="01395070"/>
    <w:rsid w:val="0160301A"/>
    <w:rsid w:val="016C2D4F"/>
    <w:rsid w:val="01964270"/>
    <w:rsid w:val="01AE15BA"/>
    <w:rsid w:val="022C0730"/>
    <w:rsid w:val="02624152"/>
    <w:rsid w:val="02C7409E"/>
    <w:rsid w:val="02C95F7F"/>
    <w:rsid w:val="02D05560"/>
    <w:rsid w:val="0328539C"/>
    <w:rsid w:val="032D4760"/>
    <w:rsid w:val="03912F41"/>
    <w:rsid w:val="03B1713F"/>
    <w:rsid w:val="03C36E72"/>
    <w:rsid w:val="03D64DF8"/>
    <w:rsid w:val="042976C5"/>
    <w:rsid w:val="05341DD6"/>
    <w:rsid w:val="057228FE"/>
    <w:rsid w:val="05E27A84"/>
    <w:rsid w:val="062C51A3"/>
    <w:rsid w:val="06383B48"/>
    <w:rsid w:val="066761DB"/>
    <w:rsid w:val="066A7A79"/>
    <w:rsid w:val="06DD3475"/>
    <w:rsid w:val="07722106"/>
    <w:rsid w:val="07724E37"/>
    <w:rsid w:val="084670DB"/>
    <w:rsid w:val="08BF2B7E"/>
    <w:rsid w:val="08BF40AC"/>
    <w:rsid w:val="08C416C3"/>
    <w:rsid w:val="08D66854"/>
    <w:rsid w:val="091B505B"/>
    <w:rsid w:val="09903C9B"/>
    <w:rsid w:val="09CA0F5B"/>
    <w:rsid w:val="0A397E8E"/>
    <w:rsid w:val="0A4725AB"/>
    <w:rsid w:val="0B424B21"/>
    <w:rsid w:val="0B7C0033"/>
    <w:rsid w:val="0B995089"/>
    <w:rsid w:val="0C61547A"/>
    <w:rsid w:val="0D42705A"/>
    <w:rsid w:val="0DAD6BC9"/>
    <w:rsid w:val="0DE85E53"/>
    <w:rsid w:val="0E2055ED"/>
    <w:rsid w:val="0E6A6868"/>
    <w:rsid w:val="0E81642B"/>
    <w:rsid w:val="0E981627"/>
    <w:rsid w:val="0E9E29B6"/>
    <w:rsid w:val="0EA004DC"/>
    <w:rsid w:val="0EB67D00"/>
    <w:rsid w:val="0ECF0DC1"/>
    <w:rsid w:val="0F317386"/>
    <w:rsid w:val="0F3A26DF"/>
    <w:rsid w:val="0F5117D6"/>
    <w:rsid w:val="0F5A4B2F"/>
    <w:rsid w:val="0F6C6610"/>
    <w:rsid w:val="0F862783"/>
    <w:rsid w:val="0F9E09FB"/>
    <w:rsid w:val="0FAC4C5F"/>
    <w:rsid w:val="1030763E"/>
    <w:rsid w:val="107B4D5D"/>
    <w:rsid w:val="1102722C"/>
    <w:rsid w:val="115A0E16"/>
    <w:rsid w:val="1173012A"/>
    <w:rsid w:val="117731FC"/>
    <w:rsid w:val="12217B86"/>
    <w:rsid w:val="12527D3F"/>
    <w:rsid w:val="12633CFA"/>
    <w:rsid w:val="12CA3D79"/>
    <w:rsid w:val="12D270D2"/>
    <w:rsid w:val="141F6347"/>
    <w:rsid w:val="1432607A"/>
    <w:rsid w:val="14752F82"/>
    <w:rsid w:val="149A777C"/>
    <w:rsid w:val="14B35975"/>
    <w:rsid w:val="154F67B8"/>
    <w:rsid w:val="15572F6E"/>
    <w:rsid w:val="15791A87"/>
    <w:rsid w:val="15B42ABF"/>
    <w:rsid w:val="15FA6724"/>
    <w:rsid w:val="162701D8"/>
    <w:rsid w:val="17577BA6"/>
    <w:rsid w:val="183A7F99"/>
    <w:rsid w:val="186E07D3"/>
    <w:rsid w:val="18AB01A9"/>
    <w:rsid w:val="18C96881"/>
    <w:rsid w:val="191B532F"/>
    <w:rsid w:val="198F3627"/>
    <w:rsid w:val="19DC4392"/>
    <w:rsid w:val="1A197394"/>
    <w:rsid w:val="1A240213"/>
    <w:rsid w:val="1A367F46"/>
    <w:rsid w:val="1A840CB2"/>
    <w:rsid w:val="1AD559B1"/>
    <w:rsid w:val="1B252495"/>
    <w:rsid w:val="1BB455C7"/>
    <w:rsid w:val="1BF9747E"/>
    <w:rsid w:val="1C4A7CD9"/>
    <w:rsid w:val="1C8431EB"/>
    <w:rsid w:val="1CD35F20"/>
    <w:rsid w:val="1D4B5AB7"/>
    <w:rsid w:val="1D596426"/>
    <w:rsid w:val="1D94715A"/>
    <w:rsid w:val="1DCD2970"/>
    <w:rsid w:val="1DFC3255"/>
    <w:rsid w:val="1E2D1660"/>
    <w:rsid w:val="1E763007"/>
    <w:rsid w:val="1F204D21"/>
    <w:rsid w:val="1F4D1FBA"/>
    <w:rsid w:val="1F7A2683"/>
    <w:rsid w:val="1F9951FF"/>
    <w:rsid w:val="1FAD2A59"/>
    <w:rsid w:val="1FE3647B"/>
    <w:rsid w:val="20562E40"/>
    <w:rsid w:val="205E3D53"/>
    <w:rsid w:val="205E6558"/>
    <w:rsid w:val="20A420AE"/>
    <w:rsid w:val="212C3E51"/>
    <w:rsid w:val="214E201A"/>
    <w:rsid w:val="218E68BA"/>
    <w:rsid w:val="22140B6D"/>
    <w:rsid w:val="22714212"/>
    <w:rsid w:val="228A0E2F"/>
    <w:rsid w:val="22947F00"/>
    <w:rsid w:val="22AF4D3A"/>
    <w:rsid w:val="22C75BE0"/>
    <w:rsid w:val="22DE117B"/>
    <w:rsid w:val="234C4337"/>
    <w:rsid w:val="235B59DD"/>
    <w:rsid w:val="23F24EDE"/>
    <w:rsid w:val="250F7D12"/>
    <w:rsid w:val="258B7398"/>
    <w:rsid w:val="25CE54D7"/>
    <w:rsid w:val="25FD7B6A"/>
    <w:rsid w:val="26DC3C24"/>
    <w:rsid w:val="26F176CF"/>
    <w:rsid w:val="27196C26"/>
    <w:rsid w:val="27457F69"/>
    <w:rsid w:val="274E4B21"/>
    <w:rsid w:val="277B168E"/>
    <w:rsid w:val="27E40FE2"/>
    <w:rsid w:val="27EC3204"/>
    <w:rsid w:val="28043432"/>
    <w:rsid w:val="280B2A12"/>
    <w:rsid w:val="28697739"/>
    <w:rsid w:val="28795BCE"/>
    <w:rsid w:val="289A5B44"/>
    <w:rsid w:val="28AD1D1C"/>
    <w:rsid w:val="28C17575"/>
    <w:rsid w:val="28D9666D"/>
    <w:rsid w:val="296A3769"/>
    <w:rsid w:val="2976210D"/>
    <w:rsid w:val="298A5BB9"/>
    <w:rsid w:val="2A570191"/>
    <w:rsid w:val="2B487ADA"/>
    <w:rsid w:val="2B604E23"/>
    <w:rsid w:val="2B710DDE"/>
    <w:rsid w:val="2B7B7EAF"/>
    <w:rsid w:val="2B88437A"/>
    <w:rsid w:val="2C02412C"/>
    <w:rsid w:val="2C536736"/>
    <w:rsid w:val="2D151C3D"/>
    <w:rsid w:val="2D5C5ABE"/>
    <w:rsid w:val="2D7626DC"/>
    <w:rsid w:val="2DF14458"/>
    <w:rsid w:val="2E3A7BAD"/>
    <w:rsid w:val="2E982B26"/>
    <w:rsid w:val="2EE63891"/>
    <w:rsid w:val="2EFC30B5"/>
    <w:rsid w:val="2F2148C9"/>
    <w:rsid w:val="2F462582"/>
    <w:rsid w:val="2F5C7FF7"/>
    <w:rsid w:val="2F603644"/>
    <w:rsid w:val="2F6173BC"/>
    <w:rsid w:val="2F8F5CD7"/>
    <w:rsid w:val="2F9257C7"/>
    <w:rsid w:val="2FA5374C"/>
    <w:rsid w:val="2FAD43AF"/>
    <w:rsid w:val="2FC5794B"/>
    <w:rsid w:val="30316D8E"/>
    <w:rsid w:val="3034687E"/>
    <w:rsid w:val="30656A38"/>
    <w:rsid w:val="30F009F7"/>
    <w:rsid w:val="317433D6"/>
    <w:rsid w:val="31A31F0E"/>
    <w:rsid w:val="31C559E0"/>
    <w:rsid w:val="31D976DD"/>
    <w:rsid w:val="31F12C79"/>
    <w:rsid w:val="326A6587"/>
    <w:rsid w:val="32DF2AD1"/>
    <w:rsid w:val="32EB591A"/>
    <w:rsid w:val="32FF3174"/>
    <w:rsid w:val="33A65CE5"/>
    <w:rsid w:val="33E52369"/>
    <w:rsid w:val="34AF2977"/>
    <w:rsid w:val="35523A2F"/>
    <w:rsid w:val="3598340C"/>
    <w:rsid w:val="35E548A3"/>
    <w:rsid w:val="36201D7F"/>
    <w:rsid w:val="36B204FD"/>
    <w:rsid w:val="36D641EB"/>
    <w:rsid w:val="36E42DAC"/>
    <w:rsid w:val="36F40B16"/>
    <w:rsid w:val="372E5DD5"/>
    <w:rsid w:val="374D6BA3"/>
    <w:rsid w:val="3768578B"/>
    <w:rsid w:val="39070FD4"/>
    <w:rsid w:val="393A4F06"/>
    <w:rsid w:val="3942025E"/>
    <w:rsid w:val="3971469F"/>
    <w:rsid w:val="39BD4A00"/>
    <w:rsid w:val="39E54BE3"/>
    <w:rsid w:val="3A8F74D3"/>
    <w:rsid w:val="3B023801"/>
    <w:rsid w:val="3B3B4F65"/>
    <w:rsid w:val="3B4756B8"/>
    <w:rsid w:val="3B854432"/>
    <w:rsid w:val="3B9D352A"/>
    <w:rsid w:val="3BB865B6"/>
    <w:rsid w:val="3BE949C1"/>
    <w:rsid w:val="3CA1529C"/>
    <w:rsid w:val="3CE358B4"/>
    <w:rsid w:val="3D1E68EC"/>
    <w:rsid w:val="3D483969"/>
    <w:rsid w:val="3D7DC2D0"/>
    <w:rsid w:val="3DA45043"/>
    <w:rsid w:val="3DC76F84"/>
    <w:rsid w:val="3DE43692"/>
    <w:rsid w:val="3E885883"/>
    <w:rsid w:val="3F012022"/>
    <w:rsid w:val="3F147FA7"/>
    <w:rsid w:val="3F823162"/>
    <w:rsid w:val="3F9B5FD2"/>
    <w:rsid w:val="412F2E76"/>
    <w:rsid w:val="416074D3"/>
    <w:rsid w:val="417411D1"/>
    <w:rsid w:val="41BC2F70"/>
    <w:rsid w:val="420E6F2F"/>
    <w:rsid w:val="42132798"/>
    <w:rsid w:val="421502BE"/>
    <w:rsid w:val="421B789E"/>
    <w:rsid w:val="423B3A9C"/>
    <w:rsid w:val="428D546D"/>
    <w:rsid w:val="42CB4E20"/>
    <w:rsid w:val="431A7B56"/>
    <w:rsid w:val="43664B49"/>
    <w:rsid w:val="43741014"/>
    <w:rsid w:val="44427364"/>
    <w:rsid w:val="44580936"/>
    <w:rsid w:val="44872FC9"/>
    <w:rsid w:val="452B7DDF"/>
    <w:rsid w:val="45CA7611"/>
    <w:rsid w:val="45D95AA6"/>
    <w:rsid w:val="45F4468E"/>
    <w:rsid w:val="45F91CA4"/>
    <w:rsid w:val="462F3918"/>
    <w:rsid w:val="46342CDD"/>
    <w:rsid w:val="4665558C"/>
    <w:rsid w:val="4678706D"/>
    <w:rsid w:val="467A1037"/>
    <w:rsid w:val="468C48C7"/>
    <w:rsid w:val="46AA2F9F"/>
    <w:rsid w:val="46E62229"/>
    <w:rsid w:val="47E66258"/>
    <w:rsid w:val="480A63EB"/>
    <w:rsid w:val="485458B8"/>
    <w:rsid w:val="48594C7C"/>
    <w:rsid w:val="48A44149"/>
    <w:rsid w:val="49492F43"/>
    <w:rsid w:val="4AD4388D"/>
    <w:rsid w:val="4AE50A49"/>
    <w:rsid w:val="4B412124"/>
    <w:rsid w:val="4B83273C"/>
    <w:rsid w:val="4BC114B6"/>
    <w:rsid w:val="4BC845F3"/>
    <w:rsid w:val="4C0A69B9"/>
    <w:rsid w:val="4C1C66ED"/>
    <w:rsid w:val="4C1E2465"/>
    <w:rsid w:val="4C5C2F8D"/>
    <w:rsid w:val="4C8C3872"/>
    <w:rsid w:val="4C9269AF"/>
    <w:rsid w:val="4CBE77A4"/>
    <w:rsid w:val="4D155616"/>
    <w:rsid w:val="4D2E492A"/>
    <w:rsid w:val="4DA93FB0"/>
    <w:rsid w:val="4E4A12EF"/>
    <w:rsid w:val="4E683E6B"/>
    <w:rsid w:val="4F05790C"/>
    <w:rsid w:val="4F6830AC"/>
    <w:rsid w:val="4F9D2826"/>
    <w:rsid w:val="4FB76E58"/>
    <w:rsid w:val="5023004A"/>
    <w:rsid w:val="50454464"/>
    <w:rsid w:val="50B062FE"/>
    <w:rsid w:val="50C86E43"/>
    <w:rsid w:val="50CA4969"/>
    <w:rsid w:val="514C537E"/>
    <w:rsid w:val="5164091A"/>
    <w:rsid w:val="5202327C"/>
    <w:rsid w:val="52495CB5"/>
    <w:rsid w:val="524E10B8"/>
    <w:rsid w:val="5253098E"/>
    <w:rsid w:val="525C5A95"/>
    <w:rsid w:val="52990A97"/>
    <w:rsid w:val="529C2335"/>
    <w:rsid w:val="52C33D66"/>
    <w:rsid w:val="54EF499E"/>
    <w:rsid w:val="5511700B"/>
    <w:rsid w:val="558C043F"/>
    <w:rsid w:val="56073F6A"/>
    <w:rsid w:val="561A5A4B"/>
    <w:rsid w:val="566B44F9"/>
    <w:rsid w:val="569C2904"/>
    <w:rsid w:val="56EB5639"/>
    <w:rsid w:val="56F84A46"/>
    <w:rsid w:val="570A485B"/>
    <w:rsid w:val="570F1328"/>
    <w:rsid w:val="571C57F3"/>
    <w:rsid w:val="577BB8DF"/>
    <w:rsid w:val="57ED3220"/>
    <w:rsid w:val="58052926"/>
    <w:rsid w:val="5838665C"/>
    <w:rsid w:val="58445001"/>
    <w:rsid w:val="58823D7B"/>
    <w:rsid w:val="58913FBE"/>
    <w:rsid w:val="58E40592"/>
    <w:rsid w:val="59080725"/>
    <w:rsid w:val="590F3861"/>
    <w:rsid w:val="59154BEF"/>
    <w:rsid w:val="59653481"/>
    <w:rsid w:val="598F49A2"/>
    <w:rsid w:val="5A4E2167"/>
    <w:rsid w:val="5A696FA1"/>
    <w:rsid w:val="5A89319F"/>
    <w:rsid w:val="5AB83A84"/>
    <w:rsid w:val="5ACE32A8"/>
    <w:rsid w:val="5B152C85"/>
    <w:rsid w:val="5C090A3C"/>
    <w:rsid w:val="5C425CFC"/>
    <w:rsid w:val="5C473312"/>
    <w:rsid w:val="5CA6628A"/>
    <w:rsid w:val="5D26561D"/>
    <w:rsid w:val="5D852344"/>
    <w:rsid w:val="5DCB3ACF"/>
    <w:rsid w:val="5DDDA680"/>
    <w:rsid w:val="5DF66D9E"/>
    <w:rsid w:val="5E2A6A47"/>
    <w:rsid w:val="5EB153BA"/>
    <w:rsid w:val="5EE017FC"/>
    <w:rsid w:val="5F04373C"/>
    <w:rsid w:val="5F4F1BEB"/>
    <w:rsid w:val="5F683CCB"/>
    <w:rsid w:val="5FAA42E4"/>
    <w:rsid w:val="600C3EDF"/>
    <w:rsid w:val="60430294"/>
    <w:rsid w:val="609D5BF6"/>
    <w:rsid w:val="60BE791B"/>
    <w:rsid w:val="60E5430D"/>
    <w:rsid w:val="61371BA7"/>
    <w:rsid w:val="61E82EA1"/>
    <w:rsid w:val="622F0AD0"/>
    <w:rsid w:val="62A50D92"/>
    <w:rsid w:val="62B2262C"/>
    <w:rsid w:val="62D43425"/>
    <w:rsid w:val="62E25B42"/>
    <w:rsid w:val="62EF025F"/>
    <w:rsid w:val="62FB09B2"/>
    <w:rsid w:val="63253C81"/>
    <w:rsid w:val="63DC07E4"/>
    <w:rsid w:val="63DF02D4"/>
    <w:rsid w:val="63F975E8"/>
    <w:rsid w:val="63FE69AC"/>
    <w:rsid w:val="64243F39"/>
    <w:rsid w:val="648E7DB6"/>
    <w:rsid w:val="64A55079"/>
    <w:rsid w:val="65B71508"/>
    <w:rsid w:val="65D06126"/>
    <w:rsid w:val="65DC0F6F"/>
    <w:rsid w:val="65E14B8A"/>
    <w:rsid w:val="666351EC"/>
    <w:rsid w:val="6683763C"/>
    <w:rsid w:val="66A55805"/>
    <w:rsid w:val="68120C78"/>
    <w:rsid w:val="68617D8F"/>
    <w:rsid w:val="68776D2D"/>
    <w:rsid w:val="69012A9A"/>
    <w:rsid w:val="6A240F38"/>
    <w:rsid w:val="6A507835"/>
    <w:rsid w:val="6AE0505D"/>
    <w:rsid w:val="6B3727A3"/>
    <w:rsid w:val="6B9D2F4E"/>
    <w:rsid w:val="6BE96194"/>
    <w:rsid w:val="6C6972D4"/>
    <w:rsid w:val="6C832144"/>
    <w:rsid w:val="6CC938CF"/>
    <w:rsid w:val="6DCF13B9"/>
    <w:rsid w:val="6DD54C21"/>
    <w:rsid w:val="6E166FE8"/>
    <w:rsid w:val="6E1D0376"/>
    <w:rsid w:val="6E6164B5"/>
    <w:rsid w:val="6EA14B04"/>
    <w:rsid w:val="6ECB1B80"/>
    <w:rsid w:val="6ED0363B"/>
    <w:rsid w:val="6ED78EA2"/>
    <w:rsid w:val="6F18193C"/>
    <w:rsid w:val="6FBB1BF5"/>
    <w:rsid w:val="6FE32EFA"/>
    <w:rsid w:val="6FF173C5"/>
    <w:rsid w:val="701B08E6"/>
    <w:rsid w:val="7084648B"/>
    <w:rsid w:val="70903082"/>
    <w:rsid w:val="70CC1BE0"/>
    <w:rsid w:val="70EE5FFA"/>
    <w:rsid w:val="7104137A"/>
    <w:rsid w:val="71121CE9"/>
    <w:rsid w:val="716A5681"/>
    <w:rsid w:val="71FD4D20"/>
    <w:rsid w:val="72447CB1"/>
    <w:rsid w:val="72724A90"/>
    <w:rsid w:val="728C1627"/>
    <w:rsid w:val="7295497F"/>
    <w:rsid w:val="72C37EC8"/>
    <w:rsid w:val="73682094"/>
    <w:rsid w:val="739E5AB6"/>
    <w:rsid w:val="74274515"/>
    <w:rsid w:val="744C5512"/>
    <w:rsid w:val="74634609"/>
    <w:rsid w:val="74FB2A94"/>
    <w:rsid w:val="752E10BB"/>
    <w:rsid w:val="758962F1"/>
    <w:rsid w:val="75B275F6"/>
    <w:rsid w:val="76361FD5"/>
    <w:rsid w:val="76726D86"/>
    <w:rsid w:val="76C515AB"/>
    <w:rsid w:val="77470212"/>
    <w:rsid w:val="779D6084"/>
    <w:rsid w:val="788A03B6"/>
    <w:rsid w:val="795F1843"/>
    <w:rsid w:val="798C015E"/>
    <w:rsid w:val="79EF706B"/>
    <w:rsid w:val="7A170370"/>
    <w:rsid w:val="7A205670"/>
    <w:rsid w:val="7A8F43AA"/>
    <w:rsid w:val="7AA17C39"/>
    <w:rsid w:val="7ADE2C3C"/>
    <w:rsid w:val="7AF95CC7"/>
    <w:rsid w:val="7B1F572E"/>
    <w:rsid w:val="7B332F87"/>
    <w:rsid w:val="7B5B24DE"/>
    <w:rsid w:val="7B803CF3"/>
    <w:rsid w:val="7BE61DA8"/>
    <w:rsid w:val="7C52568F"/>
    <w:rsid w:val="7CBB1486"/>
    <w:rsid w:val="7CC3033B"/>
    <w:rsid w:val="7CEC1640"/>
    <w:rsid w:val="7D2A03BA"/>
    <w:rsid w:val="7D5B0573"/>
    <w:rsid w:val="7D5D0F02"/>
    <w:rsid w:val="7DA41F1A"/>
    <w:rsid w:val="7DD16A88"/>
    <w:rsid w:val="7E5E47BF"/>
    <w:rsid w:val="7F6556D9"/>
    <w:rsid w:val="7FBD3767"/>
    <w:rsid w:val="7FBD5515"/>
    <w:rsid w:val="7FC00B62"/>
    <w:rsid w:val="7FFE12E1"/>
    <w:rsid w:val="7FFE2217"/>
    <w:rsid w:val="9FED7A76"/>
    <w:rsid w:val="BE6FC4F9"/>
    <w:rsid w:val="BF7C1FF8"/>
    <w:rsid w:val="D6D9CA19"/>
    <w:rsid w:val="E57B957B"/>
    <w:rsid w:val="EBFFC562"/>
    <w:rsid w:val="EDFD1381"/>
    <w:rsid w:val="EF6F944C"/>
    <w:rsid w:val="FFBF5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nhideWhenUsed="0" w:uiPriority="0" w:semiHidden="0" w:name="caption"/>
    <w:lsdException w:qFormat="1" w:unhideWhenUsed="0" w:uiPriority="0" w:semiHidden="0" w:name="table of figures"/>
    <w:lsdException w:qFormat="1" w:unhideWhenUsed="0" w:uiPriority="99" w:semiHidden="0"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59" w:semiHidden="0" w:name="Table Grid"/>
    <w:lsdException w:qFormat="1" w:unhideWhenUsed="0" w:uiPriority="99" w:semiHidden="0" w:name="Table Theme"/>
    <w:lsdException w:qFormat="1" w:unhideWhenUsed="0" w:uiPriority="99" w:semiHidden="0"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qFormat/>
    <w:uiPriority w:val="0"/>
    <w:pPr>
      <w:keepNext/>
      <w:keepLines/>
      <w:spacing w:before="280" w:after="290" w:line="376" w:lineRule="auto"/>
      <w:outlineLvl w:val="4"/>
    </w:pPr>
    <w:rPr>
      <w:b/>
      <w:bCs/>
      <w:sz w:val="28"/>
      <w:szCs w:val="28"/>
    </w:rPr>
  </w:style>
  <w:style w:type="paragraph" w:styleId="9">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qFormat/>
    <w:uiPriority w:val="0"/>
    <w:pPr>
      <w:keepNext/>
      <w:keepLines/>
      <w:spacing w:before="240" w:after="64" w:line="320" w:lineRule="auto"/>
      <w:outlineLvl w:val="6"/>
    </w:pPr>
    <w:rPr>
      <w:b/>
      <w:bCs/>
      <w:sz w:val="24"/>
    </w:rPr>
  </w:style>
  <w:style w:type="paragraph" w:styleId="11">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qFormat/>
    <w:uiPriority w:val="1"/>
  </w:style>
  <w:style w:type="table" w:default="1" w:styleId="88">
    <w:name w:val="Normal Table"/>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ind w:right="210" w:rightChars="100"/>
      <w:jc w:val="right"/>
    </w:pPr>
    <w:rPr>
      <w:sz w:val="18"/>
      <w:szCs w:val="18"/>
    </w:rPr>
  </w:style>
  <w:style w:type="paragraph" w:styleId="3">
    <w:name w:val="macro"/>
    <w:link w:val="360"/>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3">
    <w:name w:val="List 3"/>
    <w:basedOn w:val="1"/>
    <w:qFormat/>
    <w:uiPriority w:val="99"/>
    <w:pPr>
      <w:ind w:left="100" w:leftChars="400" w:hanging="200" w:hangingChars="200"/>
      <w:contextualSpacing/>
    </w:pPr>
  </w:style>
  <w:style w:type="paragraph" w:styleId="14">
    <w:name w:val="toc 7"/>
    <w:basedOn w:val="15"/>
    <w:next w:val="1"/>
    <w:qFormat/>
    <w:uiPriority w:val="0"/>
    <w:pPr>
      <w:ind w:left="500" w:leftChars="500"/>
    </w:pPr>
  </w:style>
  <w:style w:type="paragraph" w:styleId="15">
    <w:name w:val="toc 6"/>
    <w:basedOn w:val="16"/>
    <w:next w:val="1"/>
    <w:qFormat/>
    <w:uiPriority w:val="0"/>
    <w:pPr>
      <w:ind w:left="400" w:leftChars="400"/>
    </w:pPr>
  </w:style>
  <w:style w:type="paragraph" w:styleId="16">
    <w:name w:val="toc 5"/>
    <w:basedOn w:val="17"/>
    <w:next w:val="1"/>
    <w:qFormat/>
    <w:uiPriority w:val="0"/>
    <w:pPr>
      <w:ind w:left="300" w:leftChars="300"/>
    </w:pPr>
  </w:style>
  <w:style w:type="paragraph" w:styleId="17">
    <w:name w:val="toc 4"/>
    <w:basedOn w:val="18"/>
    <w:next w:val="1"/>
    <w:qFormat/>
    <w:uiPriority w:val="0"/>
    <w:pPr>
      <w:ind w:left="200" w:leftChars="200"/>
    </w:pPr>
  </w:style>
  <w:style w:type="paragraph" w:styleId="18">
    <w:name w:val="toc 3"/>
    <w:basedOn w:val="19"/>
    <w:next w:val="1"/>
    <w:qFormat/>
    <w:uiPriority w:val="0"/>
    <w:pPr>
      <w:ind w:left="100" w:leftChars="100"/>
    </w:pPr>
  </w:style>
  <w:style w:type="paragraph" w:styleId="19">
    <w:name w:val="toc 2"/>
    <w:basedOn w:val="20"/>
    <w:next w:val="1"/>
    <w:qFormat/>
    <w:uiPriority w:val="39"/>
  </w:style>
  <w:style w:type="paragraph" w:styleId="20">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1">
    <w:name w:val="List Number 2"/>
    <w:basedOn w:val="1"/>
    <w:qFormat/>
    <w:uiPriority w:val="99"/>
    <w:pPr>
      <w:numPr>
        <w:ilvl w:val="0"/>
        <w:numId w:val="1"/>
      </w:numPr>
      <w:contextualSpacing/>
    </w:pPr>
  </w:style>
  <w:style w:type="paragraph" w:styleId="22">
    <w:name w:val="table of authorities"/>
    <w:basedOn w:val="1"/>
    <w:next w:val="1"/>
    <w:qFormat/>
    <w:uiPriority w:val="99"/>
    <w:pPr>
      <w:ind w:left="420" w:leftChars="200"/>
    </w:pPr>
  </w:style>
  <w:style w:type="paragraph" w:styleId="23">
    <w:name w:val="Note Heading"/>
    <w:basedOn w:val="1"/>
    <w:next w:val="1"/>
    <w:link w:val="492"/>
    <w:qFormat/>
    <w:uiPriority w:val="99"/>
    <w:pPr>
      <w:jc w:val="center"/>
    </w:pPr>
  </w:style>
  <w:style w:type="paragraph" w:styleId="24">
    <w:name w:val="List Bullet 4"/>
    <w:basedOn w:val="1"/>
    <w:qFormat/>
    <w:uiPriority w:val="99"/>
    <w:pPr>
      <w:numPr>
        <w:ilvl w:val="0"/>
        <w:numId w:val="2"/>
      </w:numPr>
      <w:contextualSpacing/>
    </w:pPr>
  </w:style>
  <w:style w:type="paragraph" w:styleId="25">
    <w:name w:val="index 8"/>
    <w:basedOn w:val="1"/>
    <w:next w:val="1"/>
    <w:qFormat/>
    <w:uiPriority w:val="99"/>
    <w:pPr>
      <w:ind w:left="1400" w:leftChars="1400"/>
    </w:pPr>
  </w:style>
  <w:style w:type="paragraph" w:styleId="26">
    <w:name w:val="E-mail Signature"/>
    <w:basedOn w:val="1"/>
    <w:link w:val="358"/>
    <w:qFormat/>
    <w:uiPriority w:val="99"/>
  </w:style>
  <w:style w:type="paragraph" w:styleId="27">
    <w:name w:val="List Number"/>
    <w:basedOn w:val="1"/>
    <w:qFormat/>
    <w:uiPriority w:val="99"/>
    <w:pPr>
      <w:numPr>
        <w:ilvl w:val="0"/>
        <w:numId w:val="3"/>
      </w:numPr>
      <w:contextualSpacing/>
    </w:pPr>
  </w:style>
  <w:style w:type="paragraph" w:styleId="28">
    <w:name w:val="Normal Indent"/>
    <w:basedOn w:val="1"/>
    <w:qFormat/>
    <w:uiPriority w:val="99"/>
    <w:pPr>
      <w:ind w:firstLine="420" w:firstLineChars="200"/>
    </w:pPr>
  </w:style>
  <w:style w:type="paragraph" w:styleId="29">
    <w:name w:val="caption"/>
    <w:basedOn w:val="1"/>
    <w:next w:val="1"/>
    <w:qFormat/>
    <w:uiPriority w:val="0"/>
    <w:rPr>
      <w:rFonts w:ascii="宋体" w:hAnsi="Arial" w:cs="Arial"/>
      <w:szCs w:val="20"/>
    </w:rPr>
  </w:style>
  <w:style w:type="paragraph" w:styleId="30">
    <w:name w:val="index 5"/>
    <w:basedOn w:val="1"/>
    <w:next w:val="1"/>
    <w:qFormat/>
    <w:uiPriority w:val="99"/>
    <w:pPr>
      <w:ind w:left="800" w:leftChars="800"/>
    </w:pPr>
  </w:style>
  <w:style w:type="paragraph" w:styleId="31">
    <w:name w:val="List Bullet"/>
    <w:basedOn w:val="1"/>
    <w:qFormat/>
    <w:uiPriority w:val="99"/>
    <w:pPr>
      <w:numPr>
        <w:ilvl w:val="0"/>
        <w:numId w:val="4"/>
      </w:numPr>
      <w:contextualSpacing/>
    </w:pPr>
  </w:style>
  <w:style w:type="paragraph" w:styleId="32">
    <w:name w:val="envelope address"/>
    <w:basedOn w:val="1"/>
    <w:qFormat/>
    <w:uiPriority w:val="99"/>
    <w:pPr>
      <w:framePr w:w="7920" w:h="1980" w:hRule="exact" w:hSpace="180" w:wrap="around" w:vAnchor="margin" w:hAnchor="page" w:xAlign="center" w:yAlign="bottom"/>
      <w:snapToGrid w:val="0"/>
      <w:ind w:left="100" w:leftChars="1400"/>
    </w:pPr>
    <w:rPr>
      <w:rFonts w:ascii="Calibri Light" w:hAnsi="Calibri Light" w:eastAsia="宋体" w:cs="宋体"/>
      <w:sz w:val="24"/>
    </w:rPr>
  </w:style>
  <w:style w:type="paragraph" w:styleId="33">
    <w:name w:val="Document Map"/>
    <w:basedOn w:val="1"/>
    <w:link w:val="474"/>
    <w:qFormat/>
    <w:uiPriority w:val="99"/>
    <w:rPr>
      <w:rFonts w:ascii="Microsoft YaHei UI" w:eastAsia="Microsoft YaHei UI"/>
      <w:sz w:val="18"/>
      <w:szCs w:val="18"/>
    </w:rPr>
  </w:style>
  <w:style w:type="paragraph" w:styleId="34">
    <w:name w:val="toa heading"/>
    <w:basedOn w:val="1"/>
    <w:next w:val="1"/>
    <w:qFormat/>
    <w:uiPriority w:val="99"/>
    <w:pPr>
      <w:spacing w:before="120"/>
    </w:pPr>
    <w:rPr>
      <w:rFonts w:ascii="Calibri Light" w:hAnsi="Calibri Light" w:cs="宋体"/>
      <w:sz w:val="24"/>
    </w:rPr>
  </w:style>
  <w:style w:type="paragraph" w:styleId="35">
    <w:name w:val="annotation text"/>
    <w:basedOn w:val="1"/>
    <w:link w:val="368"/>
    <w:qFormat/>
    <w:uiPriority w:val="99"/>
    <w:pPr>
      <w:jc w:val="left"/>
    </w:pPr>
  </w:style>
  <w:style w:type="paragraph" w:styleId="36">
    <w:name w:val="index 6"/>
    <w:basedOn w:val="1"/>
    <w:next w:val="1"/>
    <w:qFormat/>
    <w:uiPriority w:val="99"/>
    <w:pPr>
      <w:ind w:left="1000" w:leftChars="1000"/>
    </w:pPr>
  </w:style>
  <w:style w:type="paragraph" w:styleId="37">
    <w:name w:val="Salutation"/>
    <w:basedOn w:val="1"/>
    <w:next w:val="1"/>
    <w:link w:val="356"/>
    <w:qFormat/>
    <w:uiPriority w:val="99"/>
  </w:style>
  <w:style w:type="paragraph" w:styleId="38">
    <w:name w:val="Body Text 3"/>
    <w:basedOn w:val="1"/>
    <w:link w:val="489"/>
    <w:qFormat/>
    <w:uiPriority w:val="99"/>
    <w:pPr>
      <w:spacing w:after="120"/>
    </w:pPr>
    <w:rPr>
      <w:sz w:val="16"/>
      <w:szCs w:val="16"/>
    </w:rPr>
  </w:style>
  <w:style w:type="paragraph" w:styleId="39">
    <w:name w:val="Closing"/>
    <w:basedOn w:val="1"/>
    <w:link w:val="361"/>
    <w:qFormat/>
    <w:uiPriority w:val="99"/>
    <w:pPr>
      <w:ind w:left="100" w:leftChars="2100"/>
    </w:pPr>
  </w:style>
  <w:style w:type="paragraph" w:styleId="40">
    <w:name w:val="List Bullet 3"/>
    <w:basedOn w:val="1"/>
    <w:qFormat/>
    <w:uiPriority w:val="99"/>
    <w:pPr>
      <w:numPr>
        <w:ilvl w:val="0"/>
        <w:numId w:val="5"/>
      </w:numPr>
      <w:contextualSpacing/>
    </w:pPr>
  </w:style>
  <w:style w:type="paragraph" w:styleId="41">
    <w:name w:val="Body Text"/>
    <w:basedOn w:val="1"/>
    <w:link w:val="333"/>
    <w:qFormat/>
    <w:uiPriority w:val="99"/>
    <w:pPr>
      <w:spacing w:after="120"/>
    </w:pPr>
  </w:style>
  <w:style w:type="paragraph" w:styleId="42">
    <w:name w:val="Body Text Indent"/>
    <w:basedOn w:val="1"/>
    <w:link w:val="486"/>
    <w:qFormat/>
    <w:uiPriority w:val="99"/>
    <w:pPr>
      <w:spacing w:after="120"/>
      <w:ind w:left="420" w:leftChars="200"/>
    </w:pPr>
  </w:style>
  <w:style w:type="paragraph" w:styleId="43">
    <w:name w:val="List Number 3"/>
    <w:basedOn w:val="1"/>
    <w:qFormat/>
    <w:uiPriority w:val="99"/>
    <w:pPr>
      <w:numPr>
        <w:ilvl w:val="0"/>
        <w:numId w:val="6"/>
      </w:numPr>
      <w:contextualSpacing/>
    </w:pPr>
  </w:style>
  <w:style w:type="paragraph" w:styleId="44">
    <w:name w:val="List 2"/>
    <w:basedOn w:val="1"/>
    <w:qFormat/>
    <w:uiPriority w:val="99"/>
    <w:pPr>
      <w:ind w:left="100" w:leftChars="200" w:hanging="200" w:hangingChars="200"/>
      <w:contextualSpacing/>
    </w:pPr>
  </w:style>
  <w:style w:type="paragraph" w:styleId="45">
    <w:name w:val="List Continue"/>
    <w:basedOn w:val="1"/>
    <w:qFormat/>
    <w:uiPriority w:val="99"/>
    <w:pPr>
      <w:spacing w:after="120"/>
      <w:ind w:left="420" w:leftChars="200"/>
      <w:contextualSpacing/>
    </w:pPr>
  </w:style>
  <w:style w:type="paragraph" w:styleId="46">
    <w:name w:val="Block Text"/>
    <w:basedOn w:val="1"/>
    <w:qFormat/>
    <w:uiPriority w:val="99"/>
    <w:pPr>
      <w:spacing w:after="120"/>
      <w:ind w:left="1440" w:leftChars="700" w:right="1440" w:rightChars="700"/>
    </w:pPr>
  </w:style>
  <w:style w:type="paragraph" w:styleId="47">
    <w:name w:val="List Bullet 2"/>
    <w:basedOn w:val="1"/>
    <w:qFormat/>
    <w:uiPriority w:val="99"/>
    <w:pPr>
      <w:numPr>
        <w:ilvl w:val="0"/>
        <w:numId w:val="7"/>
      </w:numPr>
      <w:contextualSpacing/>
    </w:pPr>
  </w:style>
  <w:style w:type="paragraph" w:styleId="48">
    <w:name w:val="HTML Address"/>
    <w:basedOn w:val="1"/>
    <w:qFormat/>
    <w:uiPriority w:val="0"/>
    <w:rPr>
      <w:i/>
      <w:iCs/>
    </w:rPr>
  </w:style>
  <w:style w:type="paragraph" w:styleId="49">
    <w:name w:val="index 4"/>
    <w:basedOn w:val="1"/>
    <w:next w:val="1"/>
    <w:qFormat/>
    <w:uiPriority w:val="99"/>
    <w:pPr>
      <w:ind w:left="600" w:leftChars="600"/>
    </w:pPr>
  </w:style>
  <w:style w:type="paragraph" w:styleId="50">
    <w:name w:val="Plain Text"/>
    <w:basedOn w:val="1"/>
    <w:link w:val="357"/>
    <w:qFormat/>
    <w:uiPriority w:val="99"/>
    <w:rPr>
      <w:rFonts w:ascii="宋体" w:hAnsi="Courier New" w:cs="Courier New"/>
      <w:szCs w:val="21"/>
    </w:rPr>
  </w:style>
  <w:style w:type="paragraph" w:styleId="51">
    <w:name w:val="List Bullet 5"/>
    <w:basedOn w:val="1"/>
    <w:qFormat/>
    <w:uiPriority w:val="99"/>
    <w:pPr>
      <w:numPr>
        <w:ilvl w:val="0"/>
        <w:numId w:val="8"/>
      </w:numPr>
      <w:contextualSpacing/>
    </w:pPr>
  </w:style>
  <w:style w:type="paragraph" w:styleId="52">
    <w:name w:val="List Number 4"/>
    <w:basedOn w:val="1"/>
    <w:qFormat/>
    <w:uiPriority w:val="99"/>
    <w:pPr>
      <w:numPr>
        <w:ilvl w:val="0"/>
        <w:numId w:val="9"/>
      </w:numPr>
      <w:contextualSpacing/>
    </w:pPr>
  </w:style>
  <w:style w:type="paragraph" w:styleId="53">
    <w:name w:val="toc 8"/>
    <w:basedOn w:val="14"/>
    <w:next w:val="1"/>
    <w:qFormat/>
    <w:uiPriority w:val="0"/>
  </w:style>
  <w:style w:type="paragraph" w:styleId="54">
    <w:name w:val="index 3"/>
    <w:basedOn w:val="1"/>
    <w:next w:val="1"/>
    <w:qFormat/>
    <w:uiPriority w:val="99"/>
    <w:pPr>
      <w:ind w:left="400" w:leftChars="400"/>
    </w:pPr>
  </w:style>
  <w:style w:type="paragraph" w:styleId="55">
    <w:name w:val="Date"/>
    <w:basedOn w:val="1"/>
    <w:next w:val="1"/>
    <w:link w:val="420"/>
    <w:qFormat/>
    <w:uiPriority w:val="99"/>
    <w:pPr>
      <w:ind w:left="100" w:leftChars="2500"/>
    </w:pPr>
  </w:style>
  <w:style w:type="paragraph" w:styleId="56">
    <w:name w:val="Body Text Indent 2"/>
    <w:basedOn w:val="1"/>
    <w:link w:val="490"/>
    <w:qFormat/>
    <w:uiPriority w:val="99"/>
    <w:pPr>
      <w:spacing w:after="120" w:line="480" w:lineRule="auto"/>
      <w:ind w:left="420" w:leftChars="200"/>
    </w:pPr>
  </w:style>
  <w:style w:type="paragraph" w:styleId="57">
    <w:name w:val="endnote text"/>
    <w:basedOn w:val="1"/>
    <w:link w:val="473"/>
    <w:qFormat/>
    <w:uiPriority w:val="99"/>
    <w:pPr>
      <w:snapToGrid w:val="0"/>
      <w:jc w:val="left"/>
    </w:pPr>
  </w:style>
  <w:style w:type="paragraph" w:styleId="58">
    <w:name w:val="List Continue 5"/>
    <w:basedOn w:val="1"/>
    <w:qFormat/>
    <w:uiPriority w:val="99"/>
    <w:pPr>
      <w:spacing w:after="120"/>
      <w:ind w:left="2100" w:leftChars="1000"/>
      <w:contextualSpacing/>
    </w:pPr>
  </w:style>
  <w:style w:type="paragraph" w:styleId="59">
    <w:name w:val="Balloon Text"/>
    <w:basedOn w:val="1"/>
    <w:link w:val="367"/>
    <w:qFormat/>
    <w:uiPriority w:val="99"/>
    <w:rPr>
      <w:sz w:val="18"/>
      <w:szCs w:val="18"/>
    </w:rPr>
  </w:style>
  <w:style w:type="paragraph" w:styleId="60">
    <w:name w:val="envelope return"/>
    <w:basedOn w:val="1"/>
    <w:qFormat/>
    <w:uiPriority w:val="99"/>
    <w:pPr>
      <w:snapToGrid w:val="0"/>
    </w:pPr>
    <w:rPr>
      <w:rFonts w:ascii="Calibri Light" w:hAnsi="Calibri Light" w:eastAsia="宋体" w:cs="宋体"/>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qFormat/>
    <w:uiPriority w:val="99"/>
    <w:pPr>
      <w:ind w:left="100" w:leftChars="2100"/>
    </w:pPr>
  </w:style>
  <w:style w:type="paragraph" w:styleId="63">
    <w:name w:val="List Continue 4"/>
    <w:basedOn w:val="1"/>
    <w:qFormat/>
    <w:uiPriority w:val="99"/>
    <w:pPr>
      <w:spacing w:after="120"/>
      <w:ind w:left="1680" w:leftChars="800"/>
      <w:contextualSpacing/>
    </w:pPr>
  </w:style>
  <w:style w:type="paragraph" w:styleId="64">
    <w:name w:val="index heading"/>
    <w:basedOn w:val="1"/>
    <w:next w:val="65"/>
    <w:qFormat/>
    <w:uiPriority w:val="99"/>
    <w:pPr>
      <w:spacing w:before="100" w:beforeLines="100" w:after="100" w:afterLines="100"/>
      <w:jc w:val="center"/>
    </w:pPr>
    <w:rPr>
      <w:rFonts w:ascii="Calibri Light" w:hAnsi="Calibri Light" w:eastAsia="黑体" w:cs="宋体"/>
      <w:bCs/>
    </w:rPr>
  </w:style>
  <w:style w:type="paragraph" w:styleId="65">
    <w:name w:val="index 1"/>
    <w:basedOn w:val="1"/>
    <w:next w:val="1"/>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Calibri Light" w:hAnsi="Calibri Light" w:cs="宋体"/>
      <w:b/>
      <w:bCs/>
      <w:kern w:val="28"/>
      <w:sz w:val="32"/>
      <w:szCs w:val="32"/>
    </w:rPr>
  </w:style>
  <w:style w:type="paragraph" w:styleId="67">
    <w:name w:val="List Number 5"/>
    <w:basedOn w:val="1"/>
    <w:qFormat/>
    <w:uiPriority w:val="99"/>
    <w:pPr>
      <w:numPr>
        <w:ilvl w:val="0"/>
        <w:numId w:val="10"/>
      </w:numPr>
      <w:contextualSpacing/>
    </w:pPr>
  </w:style>
  <w:style w:type="paragraph" w:styleId="68">
    <w:name w:val="List"/>
    <w:basedOn w:val="1"/>
    <w:qFormat/>
    <w:uiPriority w:val="99"/>
    <w:pPr>
      <w:ind w:left="200" w:hanging="200" w:hangingChars="200"/>
      <w:contextualSpacing/>
    </w:p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99"/>
    <w:pPr>
      <w:ind w:left="100" w:leftChars="800" w:hanging="200" w:hangingChars="200"/>
      <w:contextualSpacing/>
    </w:pPr>
  </w:style>
  <w:style w:type="paragraph" w:styleId="71">
    <w:name w:val="Body Text Indent 3"/>
    <w:basedOn w:val="1"/>
    <w:link w:val="491"/>
    <w:qFormat/>
    <w:uiPriority w:val="99"/>
    <w:pPr>
      <w:spacing w:after="120"/>
      <w:ind w:left="420" w:leftChars="200"/>
    </w:pPr>
    <w:rPr>
      <w:sz w:val="16"/>
      <w:szCs w:val="16"/>
    </w:rPr>
  </w:style>
  <w:style w:type="paragraph" w:styleId="72">
    <w:name w:val="index 7"/>
    <w:basedOn w:val="1"/>
    <w:next w:val="1"/>
    <w:qFormat/>
    <w:uiPriority w:val="99"/>
    <w:pPr>
      <w:ind w:left="1200" w:leftChars="1200"/>
    </w:pPr>
  </w:style>
  <w:style w:type="paragraph" w:styleId="73">
    <w:name w:val="index 9"/>
    <w:basedOn w:val="1"/>
    <w:next w:val="1"/>
    <w:qFormat/>
    <w:uiPriority w:val="99"/>
    <w:pPr>
      <w:ind w:left="1600" w:leftChars="1600"/>
    </w:pPr>
  </w:style>
  <w:style w:type="paragraph" w:styleId="74">
    <w:name w:val="table of figures"/>
    <w:basedOn w:val="1"/>
    <w:next w:val="1"/>
    <w:qFormat/>
    <w:uiPriority w:val="0"/>
  </w:style>
  <w:style w:type="paragraph" w:styleId="75">
    <w:name w:val="toc 9"/>
    <w:basedOn w:val="53"/>
    <w:next w:val="1"/>
    <w:qFormat/>
    <w:uiPriority w:val="0"/>
  </w:style>
  <w:style w:type="paragraph" w:styleId="76">
    <w:name w:val="Body Text 2"/>
    <w:basedOn w:val="1"/>
    <w:link w:val="488"/>
    <w:qFormat/>
    <w:uiPriority w:val="99"/>
    <w:pPr>
      <w:spacing w:after="120" w:line="480" w:lineRule="auto"/>
    </w:pPr>
  </w:style>
  <w:style w:type="paragraph" w:styleId="77">
    <w:name w:val="List 4"/>
    <w:basedOn w:val="1"/>
    <w:qFormat/>
    <w:uiPriority w:val="99"/>
    <w:pPr>
      <w:ind w:left="100" w:leftChars="600" w:hanging="200" w:hangingChars="200"/>
      <w:contextualSpacing/>
    </w:pPr>
  </w:style>
  <w:style w:type="paragraph" w:styleId="78">
    <w:name w:val="List Continue 2"/>
    <w:basedOn w:val="1"/>
    <w:qFormat/>
    <w:uiPriority w:val="99"/>
    <w:pPr>
      <w:spacing w:after="120"/>
      <w:ind w:left="840" w:leftChars="400"/>
      <w:contextualSpacing/>
    </w:pPr>
  </w:style>
  <w:style w:type="paragraph" w:styleId="79">
    <w:name w:val="Message Header"/>
    <w:basedOn w:val="1"/>
    <w:link w:val="48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宋体"/>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99"/>
    <w:rPr>
      <w:sz w:val="24"/>
    </w:rPr>
  </w:style>
  <w:style w:type="paragraph" w:styleId="82">
    <w:name w:val="List Continue 3"/>
    <w:basedOn w:val="1"/>
    <w:qFormat/>
    <w:uiPriority w:val="99"/>
    <w:pPr>
      <w:spacing w:after="120"/>
      <w:ind w:left="1260" w:leftChars="600"/>
      <w:contextualSpacing/>
    </w:pPr>
  </w:style>
  <w:style w:type="paragraph" w:styleId="83">
    <w:name w:val="index 2"/>
    <w:basedOn w:val="1"/>
    <w:next w:val="1"/>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5"/>
    <w:next w:val="35"/>
    <w:link w:val="369"/>
    <w:qFormat/>
    <w:uiPriority w:val="99"/>
    <w:rPr>
      <w:b/>
      <w:bCs/>
    </w:rPr>
  </w:style>
  <w:style w:type="paragraph" w:styleId="86">
    <w:name w:val="Body Text First Indent"/>
    <w:basedOn w:val="41"/>
    <w:link w:val="485"/>
    <w:qFormat/>
    <w:uiPriority w:val="99"/>
    <w:pPr>
      <w:ind w:firstLine="420" w:firstLineChars="100"/>
    </w:pPr>
  </w:style>
  <w:style w:type="paragraph" w:styleId="87">
    <w:name w:val="Body Text First Indent 2"/>
    <w:basedOn w:val="42"/>
    <w:link w:val="487"/>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qFormat/>
    <w:uiPriority w:val="99"/>
    <w:pPr>
      <w:widowControl w:val="0"/>
      <w:jc w:val="both"/>
    </w:pP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qFormat/>
    <w:uiPriority w:val="99"/>
    <w:pPr>
      <w:widowControl w:val="0"/>
      <w:jc w:val="both"/>
    </w:p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qFormat/>
    <w:uiPriority w:val="99"/>
    <w:pPr>
      <w:widowControl w:val="0"/>
      <w:jc w:val="both"/>
    </w:pP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qFormat/>
    <w:uiPriority w:val="99"/>
    <w:pPr>
      <w:widowControl w:val="0"/>
      <w:jc w:val="both"/>
    </w:pPr>
    <w:rPr>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qFormat/>
    <w:uiPriority w:val="99"/>
    <w:pPr>
      <w:widowControl w:val="0"/>
      <w:jc w:val="both"/>
    </w:p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134">
    <w:name w:val="Light Shading Accent 1"/>
    <w:basedOn w:val="88"/>
    <w:qFormat/>
    <w:uiPriority w:val="60"/>
    <w:rPr>
      <w:color w:val="2E75B6"/>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135">
    <w:name w:val="Light Shading Accent 2"/>
    <w:basedOn w:val="88"/>
    <w:qFormat/>
    <w:uiPriority w:val="60"/>
    <w:rPr>
      <w:color w:val="C55A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cPr>
    </w:tblStylePr>
    <w:tblStylePr w:type="band1Horz">
      <w:tblPr/>
      <w:tcPr>
        <w:tcBorders>
          <w:left w:val="nil"/>
          <w:right w:val="nil"/>
          <w:insideH w:val="nil"/>
          <w:insideV w:val="nil"/>
        </w:tcBorders>
        <w:shd w:val="clear" w:color="auto" w:fill="FADECC"/>
      </w:tcPr>
    </w:tblStylePr>
  </w:style>
  <w:style w:type="table" w:styleId="136">
    <w:name w:val="Light Shading Accent 3"/>
    <w:basedOn w:val="88"/>
    <w:qFormat/>
    <w:uiPriority w:val="60"/>
    <w:rPr>
      <w:color w:val="7C7C7C"/>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137">
    <w:name w:val="Light Shading Accent 4"/>
    <w:basedOn w:val="88"/>
    <w:qFormat/>
    <w:uiPriority w:val="60"/>
    <w:rPr>
      <w:color w:val="BF90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cPr>
    </w:tblStylePr>
    <w:tblStylePr w:type="band1Horz">
      <w:tblPr/>
      <w:tcPr>
        <w:tcBorders>
          <w:left w:val="nil"/>
          <w:right w:val="nil"/>
          <w:insideH w:val="nil"/>
          <w:insideV w:val="nil"/>
        </w:tcBorders>
        <w:shd w:val="clear" w:color="auto" w:fill="FFEFBF"/>
      </w:tcPr>
    </w:tblStylePr>
  </w:style>
  <w:style w:type="table" w:styleId="138">
    <w:name w:val="Light Shading Accent 5"/>
    <w:basedOn w:val="88"/>
    <w:qFormat/>
    <w:uiPriority w:val="60"/>
    <w:rPr>
      <w:color w:val="2F5597"/>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cPr>
    </w:tblStylePr>
    <w:tblStylePr w:type="band1Horz">
      <w:tblPr/>
      <w:tcPr>
        <w:tcBorders>
          <w:left w:val="nil"/>
          <w:right w:val="nil"/>
          <w:insideH w:val="nil"/>
          <w:insideV w:val="nil"/>
        </w:tcBorders>
        <w:shd w:val="clear" w:color="auto" w:fill="D0DCF0"/>
      </w:tcPr>
    </w:tblStylePr>
  </w:style>
  <w:style w:type="table" w:styleId="139">
    <w:name w:val="Light Shading Accent 6"/>
    <w:basedOn w:val="88"/>
    <w:qFormat/>
    <w:uiPriority w:val="60"/>
    <w:rPr>
      <w:color w:val="5482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140">
    <w:name w:val="Light List"/>
    <w:basedOn w:val="88"/>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1">
    <w:name w:val="Light List Accent 1"/>
    <w:basedOn w:val="88"/>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142">
    <w:name w:val="Light List Accent 2"/>
    <w:basedOn w:val="88"/>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143">
    <w:name w:val="Light List Accent 3"/>
    <w:basedOn w:val="88"/>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144">
    <w:name w:val="Light List Accent 4"/>
    <w:basedOn w:val="88"/>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145">
    <w:name w:val="Light List Accent 5"/>
    <w:basedOn w:val="88"/>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146">
    <w:name w:val="Light List Accent 6"/>
    <w:basedOn w:val="88"/>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147">
    <w:name w:val="Light Grid"/>
    <w:basedOn w:val="88"/>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宋体"/>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48">
    <w:name w:val="Light Grid Accent 1"/>
    <w:basedOn w:val="88"/>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宋体"/>
        <w:b/>
        <w:bCs/>
      </w:rPr>
      <w:tbl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149">
    <w:name w:val="Light Grid Accent 2"/>
    <w:basedOn w:val="88"/>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宋体"/>
        <w:b/>
        <w:bCs/>
      </w:rPr>
      <w:tbl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V w:val="single" w:sz="8" w:space="0"/>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150">
    <w:name w:val="Light Grid Accent 3"/>
    <w:basedOn w:val="88"/>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宋体"/>
        <w:b/>
        <w:bCs/>
      </w:rPr>
      <w:tbl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151">
    <w:name w:val="Light Grid Accent 4"/>
    <w:basedOn w:val="88"/>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宋体"/>
        <w:b/>
        <w:bCs/>
      </w:rPr>
      <w:tbl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V w:val="single" w:sz="8" w:space="0"/>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152">
    <w:name w:val="Light Grid Accent 5"/>
    <w:basedOn w:val="88"/>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宋体"/>
        <w:b/>
        <w:bCs/>
      </w:rPr>
      <w:tbl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V w:val="single" w:sz="8" w:space="0"/>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153">
    <w:name w:val="Light Grid Accent 6"/>
    <w:basedOn w:val="88"/>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宋体"/>
        <w:b/>
        <w:bCs/>
      </w:rPr>
      <w:tbl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154">
    <w:name w:val="Medium Shading 1"/>
    <w:basedOn w:val="88"/>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155">
    <w:name w:val="Medium Shading 1 Accent 1"/>
    <w:basedOn w:val="88"/>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56">
    <w:name w:val="Medium Shading 1 Accent 2"/>
    <w:basedOn w:val="88"/>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insideH w:val="nil"/>
          <w:insideV w:val="nil"/>
        </w:tcBorders>
        <w:shd w:val="clear" w:color="auto" w:fill="FADECC"/>
      </w:tcPr>
    </w:tblStylePr>
    <w:tblStylePr w:type="band2Horz">
      <w:tblPr/>
      <w:tcPr>
        <w:tcBorders>
          <w:insideH w:val="nil"/>
          <w:insideV w:val="nil"/>
        </w:tcBorders>
      </w:tcPr>
    </w:tblStylePr>
  </w:style>
  <w:style w:type="table" w:styleId="157">
    <w:name w:val="Medium Shading 1 Accent 3"/>
    <w:basedOn w:val="88"/>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58">
    <w:name w:val="Medium Shading 1 Accent 4"/>
    <w:basedOn w:val="88"/>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insideH w:val="nil"/>
          <w:insideV w:val="nil"/>
        </w:tcBorders>
        <w:shd w:val="clear" w:color="auto" w:fill="FFEFBF"/>
      </w:tcPr>
    </w:tblStylePr>
    <w:tblStylePr w:type="band2Horz">
      <w:tblPr/>
      <w:tcPr>
        <w:tcBorders>
          <w:insideH w:val="nil"/>
          <w:insideV w:val="nil"/>
        </w:tcBorders>
      </w:tcPr>
    </w:tblStylePr>
  </w:style>
  <w:style w:type="table" w:styleId="159">
    <w:name w:val="Medium Shading 1 Accent 5"/>
    <w:basedOn w:val="88"/>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insideH w:val="nil"/>
          <w:insideV w:val="nil"/>
        </w:tcBorders>
        <w:shd w:val="clear" w:color="auto" w:fill="D0DCF0"/>
      </w:tcPr>
    </w:tblStylePr>
    <w:tblStylePr w:type="band2Horz">
      <w:tblPr/>
      <w:tcPr>
        <w:tcBorders>
          <w:insideH w:val="nil"/>
          <w:insideV w:val="nil"/>
        </w:tcBorders>
      </w:tcPr>
    </w:tblStylePr>
  </w:style>
  <w:style w:type="table" w:styleId="160">
    <w:name w:val="Medium Shading 1 Accent 6"/>
    <w:basedOn w:val="88"/>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161">
    <w:name w:val="Medium Shading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宋体"/>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StylePr>
    <w:tblStylePr w:type="lastCol">
      <w:rPr>
        <w:b/>
        <w:bCs/>
      </w:rPr>
      <w:tblPr/>
      <w:tcPr>
        <w:tcBorders>
          <w:top w:val="single" w:color="000000" w:sz="8" w:space="0"/>
          <w:bottom w:val="single" w:color="000000" w:sz="8" w:space="0"/>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宋体"/>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宋体"/>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StylePr>
    <w:tblStylePr w:type="lastCol">
      <w:rPr>
        <w:b/>
        <w:bCs/>
      </w:rPr>
      <w:tblPr/>
      <w:tcPr>
        <w:tcBorders>
          <w:top w:val="single" w:color="ED7D31" w:sz="8" w:space="0"/>
          <w:bottom w:val="single" w:color="ED7D31" w:sz="8" w:space="0"/>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宋体"/>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宋体"/>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StylePr>
    <w:tblStylePr w:type="lastCol">
      <w:rPr>
        <w:b/>
        <w:bCs/>
      </w:rPr>
      <w:tblPr/>
      <w:tcPr>
        <w:tcBorders>
          <w:top w:val="single" w:color="FFC000" w:sz="8" w:space="0"/>
          <w:bottom w:val="single" w:color="FFC000" w:sz="8" w:space="0"/>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宋体"/>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StylePr>
    <w:tblStylePr w:type="lastCol">
      <w:rPr>
        <w:b/>
        <w:bCs/>
      </w:rPr>
      <w:tblPr/>
      <w:tcPr>
        <w:tcBorders>
          <w:top w:val="single" w:color="4472C4" w:sz="8" w:space="0"/>
          <w:bottom w:val="single" w:color="4472C4" w:sz="8" w:space="0"/>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宋体"/>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qFormat/>
    <w:uiPriority w:val="66"/>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176">
    <w:name w:val="Medium List 2 Accent 1"/>
    <w:basedOn w:val="88"/>
    <w:qFormat/>
    <w:uiPriority w:val="66"/>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177">
    <w:name w:val="Medium List 2 Accent 2"/>
    <w:basedOn w:val="88"/>
    <w:qFormat/>
    <w:uiPriority w:val="66"/>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C"/>
      </w:tcPr>
    </w:tblStylePr>
    <w:tblStylePr w:type="band1Horz">
      <w:tblPr/>
      <w:tcPr>
        <w:tcBorders>
          <w:top w:val="nil"/>
          <w:bottom w:val="nil"/>
          <w:insideH w:val="nil"/>
          <w:insideV w:val="nil"/>
        </w:tcBorders>
        <w:shd w:val="clear" w:color="auto" w:fill="FADECC"/>
      </w:tcPr>
    </w:tblStylePr>
    <w:tblStylePr w:type="nwCell">
      <w:tblPr/>
      <w:tcPr>
        <w:shd w:val="clear" w:color="auto" w:fill="FFFFFF"/>
      </w:tcPr>
    </w:tblStylePr>
    <w:tblStylePr w:type="swCell">
      <w:tblPr/>
      <w:tcPr>
        <w:tcBorders>
          <w:top w:val="nil"/>
        </w:tcBorders>
      </w:tcPr>
    </w:tblStylePr>
  </w:style>
  <w:style w:type="table" w:styleId="178">
    <w:name w:val="Medium List 2 Accent 3"/>
    <w:basedOn w:val="88"/>
    <w:qFormat/>
    <w:uiPriority w:val="66"/>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179">
    <w:name w:val="Medium List 2 Accent 4"/>
    <w:basedOn w:val="88"/>
    <w:qFormat/>
    <w:uiPriority w:val="66"/>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BF"/>
      </w:tcPr>
    </w:tblStylePr>
    <w:tblStylePr w:type="band1Horz">
      <w:tblPr/>
      <w:tcPr>
        <w:tcBorders>
          <w:top w:val="nil"/>
          <w:bottom w:val="nil"/>
          <w:insideH w:val="nil"/>
          <w:insideV w:val="nil"/>
        </w:tcBorders>
        <w:shd w:val="clear" w:color="auto" w:fill="FFEFBF"/>
      </w:tcPr>
    </w:tblStylePr>
    <w:tblStylePr w:type="nwCell">
      <w:tblPr/>
      <w:tcPr>
        <w:shd w:val="clear" w:color="auto" w:fill="FFFFFF"/>
      </w:tcPr>
    </w:tblStylePr>
    <w:tblStylePr w:type="swCell">
      <w:tblPr/>
      <w:tcPr>
        <w:tcBorders>
          <w:top w:val="nil"/>
        </w:tcBorders>
      </w:tcPr>
    </w:tblStylePr>
  </w:style>
  <w:style w:type="table" w:styleId="180">
    <w:name w:val="Medium List 2 Accent 5"/>
    <w:basedOn w:val="88"/>
    <w:qFormat/>
    <w:uiPriority w:val="66"/>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CF0"/>
      </w:tcPr>
    </w:tblStylePr>
    <w:tblStylePr w:type="band1Horz">
      <w:tblPr/>
      <w:tcPr>
        <w:tcBorders>
          <w:top w:val="nil"/>
          <w:bottom w:val="nil"/>
          <w:insideH w:val="nil"/>
          <w:insideV w:val="nil"/>
        </w:tcBorders>
        <w:shd w:val="clear" w:color="auto" w:fill="D0DCF0"/>
      </w:tcPr>
    </w:tblStylePr>
    <w:tblStylePr w:type="nwCell">
      <w:tblPr/>
      <w:tcPr>
        <w:shd w:val="clear" w:color="auto" w:fill="FFFFFF"/>
      </w:tcPr>
    </w:tblStylePr>
    <w:tblStylePr w:type="swCell">
      <w:tblPr/>
      <w:tcPr>
        <w:tcBorders>
          <w:top w:val="nil"/>
        </w:tcBorders>
      </w:tcPr>
    </w:tblStylePr>
  </w:style>
  <w:style w:type="table" w:styleId="181">
    <w:name w:val="Medium List 2 Accent 6"/>
    <w:basedOn w:val="88"/>
    <w:qFormat/>
    <w:uiPriority w:val="66"/>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82">
    <w:name w:val="Medium Grid 1"/>
    <w:basedOn w:val="88"/>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qFormat/>
    <w:uiPriority w:val="68"/>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7F7F7F"/>
      </w:tcPr>
    </w:tblStylePr>
    <w:tblStylePr w:type="band1Horz">
      <w:tblPr/>
      <w:tcPr>
        <w:tcBorders>
          <w:insideH w:val="single" w:sz="6" w:space="0"/>
          <w:insideV w:val="single" w:sz="6" w:space="0"/>
        </w:tcBorders>
        <w:shd w:val="clear" w:color="auto" w:fill="7F7F7F"/>
      </w:tcPr>
    </w:tblStylePr>
    <w:tblStylePr w:type="nwCell">
      <w:tblPr/>
      <w:tcPr>
        <w:shd w:val="clear" w:color="auto" w:fill="FFFFFF"/>
      </w:tcPr>
    </w:tblStylePr>
  </w:style>
  <w:style w:type="table" w:styleId="190">
    <w:name w:val="Medium Grid 2 Accent 1"/>
    <w:basedOn w:val="88"/>
    <w:qFormat/>
    <w:uiPriority w:val="68"/>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DEA"/>
      </w:tcPr>
    </w:tblStylePr>
    <w:tblStylePr w:type="band1Horz">
      <w:tblPr/>
      <w:tcPr>
        <w:tcBorders>
          <w:insideH w:val="single" w:sz="6" w:space="0"/>
          <w:insideV w:val="single" w:sz="6" w:space="0"/>
        </w:tcBorders>
        <w:shd w:val="clear" w:color="auto" w:fill="ADCDEA"/>
      </w:tcPr>
    </w:tblStylePr>
    <w:tblStylePr w:type="nwCell">
      <w:tblPr/>
      <w:tcPr>
        <w:shd w:val="clear" w:color="auto" w:fill="FFFFFF"/>
      </w:tcPr>
    </w:tblStylePr>
  </w:style>
  <w:style w:type="table" w:styleId="191">
    <w:name w:val="Medium Grid 2 Accent 2"/>
    <w:basedOn w:val="88"/>
    <w:qFormat/>
    <w:uiPriority w:val="68"/>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insideV w:val="single" w:sz="6" w:space="0"/>
        </w:tcBorders>
        <w:shd w:val="clear" w:color="auto" w:fill="F6BE98"/>
      </w:tcPr>
    </w:tblStylePr>
    <w:tblStylePr w:type="nwCell">
      <w:tblPr/>
      <w:tcPr>
        <w:shd w:val="clear" w:color="auto" w:fill="FFFFFF"/>
      </w:tcPr>
    </w:tblStylePr>
  </w:style>
  <w:style w:type="table" w:styleId="192">
    <w:name w:val="Medium Grid 2 Accent 3"/>
    <w:basedOn w:val="88"/>
    <w:qFormat/>
    <w:uiPriority w:val="68"/>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ECEC"/>
      </w:tcPr>
    </w:tblStylePr>
    <w:tblStylePr w:type="band1Vert">
      <w:tblPr/>
      <w:tcPr>
        <w:shd w:val="clear" w:color="auto" w:fill="D2D2D2"/>
      </w:tcPr>
    </w:tblStylePr>
    <w:tblStylePr w:type="band1Horz">
      <w:tblPr/>
      <w:tcPr>
        <w:tcBorders>
          <w:insideH w:val="single" w:sz="6" w:space="0"/>
          <w:insideV w:val="single" w:sz="6" w:space="0"/>
        </w:tcBorders>
        <w:shd w:val="clear" w:color="auto" w:fill="D2D2D2"/>
      </w:tcPr>
    </w:tblStylePr>
    <w:tblStylePr w:type="nwCell">
      <w:tblPr/>
      <w:tcPr>
        <w:shd w:val="clear" w:color="auto" w:fill="FFFFFF"/>
      </w:tcPr>
    </w:tblStylePr>
  </w:style>
  <w:style w:type="table" w:styleId="193">
    <w:name w:val="Medium Grid 2 Accent 4"/>
    <w:basedOn w:val="88"/>
    <w:qFormat/>
    <w:uiPriority w:val="68"/>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EF2CC"/>
      </w:tcPr>
    </w:tblStylePr>
    <w:tblStylePr w:type="band1Vert">
      <w:tblPr/>
      <w:tcPr>
        <w:shd w:val="clear" w:color="auto" w:fill="FFDF7F"/>
      </w:tcPr>
    </w:tblStylePr>
    <w:tblStylePr w:type="band1Horz">
      <w:tblPr/>
      <w:tcPr>
        <w:tcBorders>
          <w:insideH w:val="single" w:sz="6" w:space="0"/>
          <w:insideV w:val="single" w:sz="6" w:space="0"/>
        </w:tcBorders>
        <w:shd w:val="clear" w:color="auto" w:fill="FFDF7F"/>
      </w:tcPr>
    </w:tblStylePr>
    <w:tblStylePr w:type="nwCell">
      <w:tblPr/>
      <w:tcPr>
        <w:shd w:val="clear" w:color="auto" w:fill="FFFFFF"/>
      </w:tcPr>
    </w:tblStylePr>
  </w:style>
  <w:style w:type="table" w:styleId="194">
    <w:name w:val="Medium Grid 2 Accent 5"/>
    <w:basedOn w:val="88"/>
    <w:qFormat/>
    <w:uiPriority w:val="68"/>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insideV w:val="single" w:sz="6" w:space="0"/>
        </w:tcBorders>
        <w:shd w:val="clear" w:color="auto" w:fill="A1B8E1"/>
      </w:tcPr>
    </w:tblStylePr>
    <w:tblStylePr w:type="nwCell">
      <w:tblPr/>
      <w:tcPr>
        <w:shd w:val="clear" w:color="auto" w:fill="FFFFFF"/>
      </w:tcPr>
    </w:tblStylePr>
  </w:style>
  <w:style w:type="table" w:styleId="195">
    <w:name w:val="Medium Grid 2 Accent 6"/>
    <w:basedOn w:val="88"/>
    <w:qFormat/>
    <w:uiPriority w:val="68"/>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1"/>
      </w:tcPr>
    </w:tblStylePr>
    <w:tblStylePr w:type="band1Horz">
      <w:tblPr/>
      <w:tcPr>
        <w:tcBorders>
          <w:insideH w:val="single" w:sz="6" w:space="0"/>
          <w:insideV w:val="single" w:sz="6" w:space="0"/>
        </w:tcBorders>
        <w:shd w:val="clear" w:color="auto" w:fill="B7D8A1"/>
      </w:tcPr>
    </w:tblStylePr>
    <w:tblStylePr w:type="nwCell">
      <w:tblPr/>
      <w:tcPr>
        <w:shd w:val="clear" w:color="auto" w:fill="FFFFFF"/>
      </w:tcPr>
    </w:tblStylePr>
  </w:style>
  <w:style w:type="table" w:styleId="196">
    <w:name w:val="Medium Grid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7F7F7F"/>
      </w:tcPr>
    </w:tblStylePr>
  </w:style>
  <w:style w:type="table" w:styleId="197">
    <w:name w:val="Medium Grid 3 Accent 1"/>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DEA"/>
      </w:tcPr>
    </w:tblStylePr>
  </w:style>
  <w:style w:type="table" w:styleId="198">
    <w:name w:val="Medium Grid 3 Accent 2"/>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199">
    <w:name w:val="Medium Grid 3 Accent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200">
    <w:name w:val="Medium Grid 3 Accent 4"/>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7F"/>
      </w:tcPr>
    </w:tblStylePr>
  </w:style>
  <w:style w:type="table" w:styleId="201">
    <w:name w:val="Medium Grid 3 Accent 5"/>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202">
    <w:name w:val="Medium Grid 3 Accent 6"/>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1"/>
      </w:tcPr>
    </w:tblStylePr>
  </w:style>
  <w:style w:type="table" w:styleId="203">
    <w:name w:val="Dark List"/>
    <w:basedOn w:val="88"/>
    <w:qFormat/>
    <w:uiPriority w:val="70"/>
    <w:rPr>
      <w:color w:val="FFFFFF"/>
    </w:rPr>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04">
    <w:name w:val="Dark List Accent 1"/>
    <w:basedOn w:val="88"/>
    <w:qFormat/>
    <w:uiPriority w:val="70"/>
    <w:rPr>
      <w:color w:val="FFFFFF"/>
    </w:rPr>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E4D78"/>
      </w:tcPr>
    </w:tblStylePr>
    <w:tblStylePr w:type="firstCol">
      <w:tblPr/>
      <w:tcPr>
        <w:tcBorders>
          <w:top w:val="nil"/>
          <w:left w:val="nil"/>
          <w:bottom w:val="nil"/>
          <w:right w:val="single" w:color="FFFFFF" w:sz="18" w:space="0"/>
          <w:insideH w:val="nil"/>
          <w:insideV w:val="nil"/>
        </w:tcBorders>
        <w:shd w:val="clear" w:color="auto" w:fill="2E75B5"/>
      </w:tcPr>
    </w:tblStylePr>
    <w:tblStylePr w:type="lastCol">
      <w:tblPr/>
      <w:tcPr>
        <w:tcBorders>
          <w:top w:val="nil"/>
          <w:left w:val="single" w:color="FFFFFF" w:sz="18" w:space="0"/>
          <w:bottom w:val="nil"/>
          <w:right w:val="nil"/>
          <w:insideH w:val="nil"/>
          <w:insideV w:val="nil"/>
        </w:tcBorders>
        <w:shd w:val="clear" w:color="auto" w:fill="2E75B5"/>
      </w:tcPr>
    </w:tblStylePr>
    <w:tblStylePr w:type="band1Vert">
      <w:tblPr/>
      <w:tcPr>
        <w:tcBorders>
          <w:top w:val="nil"/>
          <w:left w:val="nil"/>
          <w:bottom w:val="nil"/>
          <w:right w:val="nil"/>
          <w:insideH w:val="nil"/>
          <w:insideV w:val="nil"/>
        </w:tcBorders>
        <w:shd w:val="clear" w:color="auto" w:fill="2E75B5"/>
      </w:tcPr>
    </w:tblStylePr>
    <w:tblStylePr w:type="band1Horz">
      <w:tblPr/>
      <w:tcPr>
        <w:tcBorders>
          <w:top w:val="nil"/>
          <w:left w:val="nil"/>
          <w:bottom w:val="nil"/>
          <w:right w:val="nil"/>
          <w:insideH w:val="nil"/>
          <w:insideV w:val="nil"/>
        </w:tcBorders>
        <w:shd w:val="clear" w:color="auto" w:fill="2E75B5"/>
      </w:tcPr>
    </w:tblStylePr>
  </w:style>
  <w:style w:type="table" w:styleId="205">
    <w:name w:val="Dark List Accent 2"/>
    <w:basedOn w:val="88"/>
    <w:qFormat/>
    <w:uiPriority w:val="70"/>
    <w:rPr>
      <w:color w:val="FFFFFF"/>
    </w:rPr>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55911"/>
      </w:tcPr>
    </w:tblStylePr>
    <w:tblStylePr w:type="lastCol">
      <w:tblPr/>
      <w:tcPr>
        <w:tcBorders>
          <w:top w:val="nil"/>
          <w:left w:val="single" w:color="FFFFFF" w:sz="18" w:space="0"/>
          <w:bottom w:val="nil"/>
          <w:right w:val="nil"/>
          <w:insideH w:val="nil"/>
          <w:insideV w:val="nil"/>
        </w:tcBorders>
        <w:shd w:val="clear" w:color="auto" w:fill="C55911"/>
      </w:tcPr>
    </w:tblStylePr>
    <w:tblStylePr w:type="band1Vert">
      <w:tblPr/>
      <w:tcPr>
        <w:tcBorders>
          <w:top w:val="nil"/>
          <w:left w:val="nil"/>
          <w:bottom w:val="nil"/>
          <w:right w:val="nil"/>
          <w:insideH w:val="nil"/>
          <w:insideV w:val="nil"/>
        </w:tcBorders>
        <w:shd w:val="clear" w:color="auto" w:fill="C55911"/>
      </w:tcPr>
    </w:tblStylePr>
    <w:tblStylePr w:type="band1Horz">
      <w:tblPr/>
      <w:tcPr>
        <w:tcBorders>
          <w:top w:val="nil"/>
          <w:left w:val="nil"/>
          <w:bottom w:val="nil"/>
          <w:right w:val="nil"/>
          <w:insideH w:val="nil"/>
          <w:insideV w:val="nil"/>
        </w:tcBorders>
        <w:shd w:val="clear" w:color="auto" w:fill="C55911"/>
      </w:tcPr>
    </w:tblStylePr>
  </w:style>
  <w:style w:type="table" w:styleId="206">
    <w:name w:val="Dark List Accent 3"/>
    <w:basedOn w:val="88"/>
    <w:qFormat/>
    <w:uiPriority w:val="70"/>
    <w:rPr>
      <w:color w:val="FFFFFF"/>
    </w:rPr>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207">
    <w:name w:val="Dark List Accent 4"/>
    <w:basedOn w:val="88"/>
    <w:qFormat/>
    <w:uiPriority w:val="70"/>
    <w:rPr>
      <w:color w:val="FFFFFF"/>
    </w:rPr>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E5F00"/>
      </w:tcPr>
    </w:tblStylePr>
    <w:tblStylePr w:type="firstCol">
      <w:tblPr/>
      <w:tcPr>
        <w:tcBorders>
          <w:top w:val="nil"/>
          <w:left w:val="nil"/>
          <w:bottom w:val="nil"/>
          <w:right w:val="single" w:color="FFFFFF" w:sz="18" w:space="0"/>
          <w:insideH w:val="nil"/>
          <w:insideV w:val="nil"/>
        </w:tcBorders>
        <w:shd w:val="clear" w:color="auto" w:fill="BE8F00"/>
      </w:tcPr>
    </w:tblStylePr>
    <w:tblStylePr w:type="lastCol">
      <w:tblPr/>
      <w:tcPr>
        <w:tcBorders>
          <w:top w:val="nil"/>
          <w:left w:val="single" w:color="FFFFFF" w:sz="18" w:space="0"/>
          <w:bottom w:val="nil"/>
          <w:right w:val="nil"/>
          <w:insideH w:val="nil"/>
          <w:insideV w:val="nil"/>
        </w:tcBorders>
        <w:shd w:val="clear" w:color="auto" w:fill="BE8F00"/>
      </w:tcPr>
    </w:tblStylePr>
    <w:tblStylePr w:type="band1Vert">
      <w:tblPr/>
      <w:tcPr>
        <w:tcBorders>
          <w:top w:val="nil"/>
          <w:left w:val="nil"/>
          <w:bottom w:val="nil"/>
          <w:right w:val="nil"/>
          <w:insideH w:val="nil"/>
          <w:insideV w:val="nil"/>
        </w:tcBorders>
        <w:shd w:val="clear" w:color="auto" w:fill="BE8F00"/>
      </w:tcPr>
    </w:tblStylePr>
    <w:tblStylePr w:type="band1Horz">
      <w:tblPr/>
      <w:tcPr>
        <w:tcBorders>
          <w:top w:val="nil"/>
          <w:left w:val="nil"/>
          <w:bottom w:val="nil"/>
          <w:right w:val="nil"/>
          <w:insideH w:val="nil"/>
          <w:insideV w:val="nil"/>
        </w:tcBorders>
        <w:shd w:val="clear" w:color="auto" w:fill="BE8F00"/>
      </w:tcPr>
    </w:tblStylePr>
  </w:style>
  <w:style w:type="table" w:styleId="208">
    <w:name w:val="Dark List Accent 5"/>
    <w:basedOn w:val="88"/>
    <w:qFormat/>
    <w:uiPriority w:val="70"/>
    <w:rPr>
      <w:color w:val="FFFFFF"/>
    </w:rPr>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8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09">
    <w:name w:val="Dark List Accent 6"/>
    <w:basedOn w:val="88"/>
    <w:qFormat/>
    <w:uiPriority w:val="70"/>
    <w:rPr>
      <w:color w:val="FFFFFF"/>
    </w:rPr>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210">
    <w:name w:val="Colorful Shading"/>
    <w:basedOn w:val="88"/>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80D"/>
      </w:tcPr>
    </w:tblStylePr>
    <w:tblStylePr w:type="firstCol">
      <w:rPr>
        <w:color w:val="FFFFFF"/>
      </w:rPr>
      <w:tblPr/>
      <w:tcPr>
        <w:tcBorders>
          <w:top w:val="nil"/>
          <w:left w:val="nil"/>
          <w:bottom w:val="nil"/>
          <w:right w:val="nil"/>
          <w:insideH w:val="single" w:sz="4" w:space="0"/>
          <w:insideV w:val="nil"/>
        </w:tcBorders>
        <w:shd w:val="clear" w:color="auto" w:fill="9D480D"/>
      </w:tcPr>
    </w:tblStylePr>
    <w:tblStylePr w:type="lastCol">
      <w:rPr>
        <w:color w:val="FFFFFF"/>
      </w:rPr>
      <w:tblPr/>
      <w:tcPr>
        <w:tcBorders>
          <w:top w:val="nil"/>
          <w:left w:val="nil"/>
          <w:bottom w:val="nil"/>
          <w:right w:val="nil"/>
          <w:insideH w:val="nil"/>
          <w:insideV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26262"/>
      </w:tcPr>
    </w:tblStylePr>
    <w:tblStylePr w:type="firstCol">
      <w:rPr>
        <w:color w:val="FFFFFF"/>
      </w:rPr>
      <w:tblPr/>
      <w:tcPr>
        <w:tcBorders>
          <w:top w:val="nil"/>
          <w:left w:val="nil"/>
          <w:bottom w:val="nil"/>
          <w:right w:val="nil"/>
          <w:insideH w:val="single" w:sz="4" w:space="0"/>
          <w:insideV w:val="nil"/>
        </w:tcBorders>
        <w:shd w:val="clear" w:color="auto" w:fill="626262"/>
      </w:tcPr>
    </w:tblStylePr>
    <w:tblStylePr w:type="lastCol">
      <w:rPr>
        <w:color w:val="FFFFFF"/>
      </w:rPr>
      <w:tblPr/>
      <w:tcPr>
        <w:tcBorders>
          <w:top w:val="nil"/>
          <w:left w:val="nil"/>
          <w:bottom w:val="nil"/>
          <w:right w:val="nil"/>
          <w:insideH w:val="nil"/>
          <w:insideV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4378"/>
      </w:tcPr>
    </w:tblStylePr>
    <w:tblStylePr w:type="firstCol">
      <w:rPr>
        <w:color w:val="FFFFFF"/>
      </w:rPr>
      <w:tblPr/>
      <w:tcPr>
        <w:tcBorders>
          <w:top w:val="nil"/>
          <w:left w:val="nil"/>
          <w:bottom w:val="nil"/>
          <w:right w:val="nil"/>
          <w:insideH w:val="single" w:sz="4" w:space="0"/>
          <w:insideV w:val="nil"/>
        </w:tcBorders>
        <w:shd w:val="clear" w:color="auto" w:fill="254378"/>
      </w:tcPr>
    </w:tblStylePr>
    <w:tblStylePr w:type="lastCol">
      <w:rPr>
        <w:color w:val="FFFFFF"/>
      </w:rPr>
      <w:tblPr/>
      <w:tcPr>
        <w:tcBorders>
          <w:top w:val="nil"/>
          <w:left w:val="nil"/>
          <w:bottom w:val="nil"/>
          <w:right w:val="nil"/>
          <w:insideH w:val="nil"/>
          <w:insideV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qFormat/>
    <w:uiPriority w:val="72"/>
    <w:rPr>
      <w:color w:val="000000"/>
    </w:rPr>
    <w:tblPr/>
    <w:tcPr>
      <w:shd w:val="clear" w:color="auto" w:fill="E5E5E5"/>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CCCCC"/>
      </w:tcPr>
    </w:tblStylePr>
  </w:style>
  <w:style w:type="table" w:styleId="218">
    <w:name w:val="Colorful List Accent 1"/>
    <w:basedOn w:val="88"/>
    <w:qFormat/>
    <w:uiPriority w:val="72"/>
    <w:rPr>
      <w:color w:val="000000"/>
    </w:rPr>
    <w:tblPr/>
    <w:tcPr>
      <w:shd w:val="clear" w:color="auto" w:fill="EEF5F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19">
    <w:name w:val="Colorful List Accent 2"/>
    <w:basedOn w:val="88"/>
    <w:qFormat/>
    <w:uiPriority w:val="72"/>
    <w:rPr>
      <w:color w:val="000000"/>
    </w:rPr>
    <w:tblPr/>
    <w:tcPr>
      <w:shd w:val="clear" w:color="auto" w:fill="FDF2E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cPr>
    </w:tblStylePr>
    <w:tblStylePr w:type="band1Horz">
      <w:tblPr/>
      <w:tcPr>
        <w:shd w:val="clear" w:color="auto" w:fill="FBE4D5"/>
      </w:tcPr>
    </w:tblStylePr>
  </w:style>
  <w:style w:type="table" w:styleId="220">
    <w:name w:val="Colorful List Accent 3"/>
    <w:basedOn w:val="88"/>
    <w:qFormat/>
    <w:uiPriority w:val="72"/>
    <w:rPr>
      <w:color w:val="000000"/>
    </w:rPr>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A0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CECEC"/>
      </w:tcPr>
    </w:tblStylePr>
  </w:style>
  <w:style w:type="table" w:styleId="221">
    <w:name w:val="Colorful List Accent 4"/>
    <w:basedOn w:val="88"/>
    <w:qFormat/>
    <w:uiPriority w:val="72"/>
    <w:rPr>
      <w:color w:val="000000"/>
    </w:rPr>
    <w:tblPr/>
    <w:tcPr>
      <w:shd w:val="clear" w:color="auto" w:fill="FFF8E5"/>
    </w:tcPr>
    <w:tblStylePr w:type="firstRow">
      <w:rPr>
        <w:b/>
        <w:bCs/>
        <w:color w:val="FFFFFF"/>
      </w:rPr>
      <w:tblPr/>
      <w:tcPr>
        <w:tcBorders>
          <w:bottom w:val="single" w:color="FFFFFF" w:sz="12" w:space="0"/>
        </w:tcBorders>
        <w:shd w:val="clear" w:color="auto" w:fill="838383"/>
      </w:tcPr>
    </w:tblStylePr>
    <w:tblStylePr w:type="lastRow">
      <w:rPr>
        <w:b/>
        <w:bCs/>
        <w:color w:val="848484"/>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cPr>
    </w:tblStylePr>
    <w:tblStylePr w:type="band1Horz">
      <w:tblPr/>
      <w:tcPr>
        <w:shd w:val="clear" w:color="auto" w:fill="FEF2CC"/>
      </w:tcPr>
    </w:tblStylePr>
  </w:style>
  <w:style w:type="table" w:styleId="222">
    <w:name w:val="Colorful List Accent 5"/>
    <w:basedOn w:val="88"/>
    <w:qFormat/>
    <w:uiPriority w:val="72"/>
    <w:rPr>
      <w:color w:val="000000"/>
    </w:rPr>
    <w:tblPr/>
    <w:tcPr>
      <w:shd w:val="clear" w:color="auto" w:fill="ECF1F9"/>
    </w:tcPr>
    <w:tblStylePr w:type="firstRow">
      <w:rPr>
        <w:b/>
        <w:bCs/>
        <w:color w:val="FFFFFF"/>
      </w:rPr>
      <w:tblPr/>
      <w:tcPr>
        <w:tcBorders>
          <w:bottom w:val="single" w:color="FFFFFF" w:sz="12" w:space="0"/>
        </w:tcBorders>
        <w:shd w:val="clear" w:color="auto" w:fill="598A38"/>
      </w:tcPr>
    </w:tblStylePr>
    <w:tblStylePr w:type="lastRow">
      <w:rPr>
        <w:b/>
        <w:bCs/>
        <w:color w:val="5A8A39"/>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cPr>
    </w:tblStylePr>
    <w:tblStylePr w:type="band1Horz">
      <w:tblPr/>
      <w:tcPr>
        <w:shd w:val="clear" w:color="auto" w:fill="D9E2F3"/>
      </w:tcPr>
    </w:tblStylePr>
  </w:style>
  <w:style w:type="table" w:styleId="223">
    <w:name w:val="Colorful List Accent 6"/>
    <w:basedOn w:val="88"/>
    <w:qFormat/>
    <w:uiPriority w:val="72"/>
    <w:rPr>
      <w:color w:val="000000"/>
    </w:rPr>
    <w:tblPr/>
    <w:tcPr>
      <w:shd w:val="clear" w:color="auto" w:fill="F0F7EC"/>
    </w:tcPr>
    <w:tblStylePr w:type="firstRow">
      <w:rPr>
        <w:b/>
        <w:bCs/>
        <w:color w:val="FFFFFF"/>
      </w:rPr>
      <w:tblPr/>
      <w:tcPr>
        <w:tcBorders>
          <w:bottom w:val="single" w:color="FFFFFF" w:sz="12" w:space="0"/>
        </w:tcBorders>
        <w:shd w:val="clear" w:color="auto" w:fill="325AA0"/>
      </w:tcPr>
    </w:tblStylePr>
    <w:tblStylePr w:type="lastRow">
      <w:rPr>
        <w:b/>
        <w:bCs/>
        <w:color w:val="335AA1"/>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224">
    <w:name w:val="Colorful Grid"/>
    <w:basedOn w:val="88"/>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qFormat/>
    <w:uiPriority w:val="99"/>
    <w:rPr>
      <w:vertAlign w:val="superscript"/>
    </w:rPr>
  </w:style>
  <w:style w:type="character" w:styleId="234">
    <w:name w:val="page number"/>
    <w:basedOn w:val="231"/>
    <w:qFormat/>
    <w:uiPriority w:val="0"/>
    <w:rPr>
      <w:rFonts w:ascii="Times New Roman" w:hAnsi="Times New Roman" w:eastAsia="宋体"/>
      <w:sz w:val="18"/>
    </w:rPr>
  </w:style>
  <w:style w:type="character" w:styleId="235">
    <w:name w:val="FollowedHyperlink"/>
    <w:basedOn w:val="231"/>
    <w:qFormat/>
    <w:uiPriority w:val="99"/>
    <w:rPr>
      <w:color w:val="954F72"/>
      <w:u w:val="single"/>
    </w:rPr>
  </w:style>
  <w:style w:type="character" w:styleId="236">
    <w:name w:val="Emphasis"/>
    <w:basedOn w:val="231"/>
    <w:qFormat/>
    <w:uiPriority w:val="20"/>
    <w:rPr>
      <w:i/>
      <w:iCs/>
    </w:rPr>
  </w:style>
  <w:style w:type="character" w:styleId="237">
    <w:name w:val="line number"/>
    <w:basedOn w:val="231"/>
    <w:qFormat/>
    <w:uiPriority w:val="99"/>
  </w:style>
  <w:style w:type="character" w:styleId="238">
    <w:name w:val="HTML Definition"/>
    <w:basedOn w:val="231"/>
    <w:qFormat/>
    <w:uiPriority w:val="0"/>
    <w:rPr>
      <w:i/>
      <w:iCs/>
    </w:rPr>
  </w:style>
  <w:style w:type="character" w:styleId="239">
    <w:name w:val="HTML Typewriter"/>
    <w:basedOn w:val="231"/>
    <w:qFormat/>
    <w:uiPriority w:val="0"/>
    <w:rPr>
      <w:rFonts w:ascii="Courier New" w:hAnsi="Courier New"/>
      <w:sz w:val="20"/>
      <w:szCs w:val="20"/>
    </w:rPr>
  </w:style>
  <w:style w:type="character" w:styleId="240">
    <w:name w:val="HTML Acronym"/>
    <w:basedOn w:val="231"/>
    <w:qFormat/>
    <w:uiPriority w:val="0"/>
  </w:style>
  <w:style w:type="character" w:styleId="241">
    <w:name w:val="HTML Variable"/>
    <w:basedOn w:val="231"/>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qFormat/>
    <w:uiPriority w:val="0"/>
    <w:rPr>
      <w:rFonts w:ascii="Courier New" w:hAnsi="Courier New"/>
      <w:sz w:val="20"/>
      <w:szCs w:val="20"/>
    </w:rPr>
  </w:style>
  <w:style w:type="character" w:styleId="244">
    <w:name w:val="annotation reference"/>
    <w:basedOn w:val="231"/>
    <w:qFormat/>
    <w:uiPriority w:val="99"/>
    <w:rPr>
      <w:sz w:val="21"/>
      <w:szCs w:val="21"/>
    </w:rPr>
  </w:style>
  <w:style w:type="character" w:styleId="245">
    <w:name w:val="HTML Cite"/>
    <w:basedOn w:val="231"/>
    <w:qFormat/>
    <w:uiPriority w:val="0"/>
    <w:rPr>
      <w:i/>
      <w:iCs/>
    </w:rPr>
  </w:style>
  <w:style w:type="character" w:styleId="246">
    <w:name w:val="footnote reference"/>
    <w:basedOn w:val="231"/>
    <w:qFormat/>
    <w:uiPriority w:val="0"/>
    <w:rPr>
      <w:vertAlign w:val="superscript"/>
    </w:rPr>
  </w:style>
  <w:style w:type="character" w:styleId="247">
    <w:name w:val="HTML Keyboard"/>
    <w:basedOn w:val="231"/>
    <w:qFormat/>
    <w:uiPriority w:val="0"/>
    <w:rPr>
      <w:rFonts w:ascii="Courier New" w:hAnsi="Courier New"/>
      <w:sz w:val="20"/>
      <w:szCs w:val="20"/>
    </w:rPr>
  </w:style>
  <w:style w:type="character" w:styleId="248">
    <w:name w:val="HTML Sample"/>
    <w:basedOn w:val="231"/>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0"/>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Id w:val="0"/>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Id w:val="0"/>
      </w:numPr>
      <w:outlineLvl w:val="4"/>
    </w:pPr>
  </w:style>
  <w:style w:type="paragraph" w:customStyle="1" w:styleId="280">
    <w:name w:val="附录四级条标题"/>
    <w:basedOn w:val="279"/>
    <w:next w:val="258"/>
    <w:qFormat/>
    <w:uiPriority w:val="0"/>
    <w:pPr>
      <w:numPr>
        <w:ilvl w:val="5"/>
        <w:numId w:val="0"/>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Id w:val="0"/>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Id w:val="0"/>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Id w:val="0"/>
      </w:numPr>
      <w:outlineLvl w:val="5"/>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Id w:val="0"/>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ascii="黑体" w:hAnsi="Times New Roman" w:eastAsia="宋体" w:cs="Times New Roman"/>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Id w:val="0"/>
      </w:numPr>
      <w:spacing w:before="400" w:after="400" w:line="240" w:lineRule="auto"/>
      <w:outlineLvl w:val="2"/>
    </w:pPr>
    <w:rPr>
      <w:sz w:val="21"/>
    </w:rPr>
  </w:style>
  <w:style w:type="paragraph" w:customStyle="1" w:styleId="310">
    <w:name w:val="工程建设条标题"/>
    <w:basedOn w:val="309"/>
    <w:next w:val="258"/>
    <w:qFormat/>
    <w:uiPriority w:val="0"/>
    <w:pPr>
      <w:numPr>
        <w:ilvl w:val="3"/>
        <w:numId w:val="0"/>
      </w:numPr>
      <w:spacing w:before="0" w:after="0"/>
      <w:jc w:val="left"/>
      <w:outlineLvl w:val="3"/>
    </w:pPr>
    <w:rPr>
      <w:b w:val="0"/>
    </w:rPr>
  </w:style>
  <w:style w:type="paragraph" w:customStyle="1" w:styleId="311">
    <w:name w:val="工程建设表标题"/>
    <w:basedOn w:val="310"/>
    <w:qFormat/>
    <w:uiPriority w:val="0"/>
    <w:pPr>
      <w:numPr>
        <w:ilvl w:val="4"/>
        <w:numId w:val="0"/>
      </w:numPr>
      <w:jc w:val="center"/>
      <w:outlineLvl w:val="4"/>
    </w:pPr>
  </w:style>
  <w:style w:type="paragraph" w:customStyle="1" w:styleId="312">
    <w:name w:val="工程建设图标题"/>
    <w:basedOn w:val="310"/>
    <w:qFormat/>
    <w:uiPriority w:val="0"/>
    <w:pPr>
      <w:numPr>
        <w:ilvl w:val="5"/>
        <w:numId w:val="0"/>
      </w:numPr>
      <w:jc w:val="center"/>
      <w:outlineLvl w:val="5"/>
    </w:pPr>
  </w:style>
  <w:style w:type="paragraph" w:customStyle="1" w:styleId="313">
    <w:name w:val="工程建设公式标题"/>
    <w:basedOn w:val="310"/>
    <w:qFormat/>
    <w:uiPriority w:val="0"/>
    <w:pPr>
      <w:numPr>
        <w:ilvl w:val="6"/>
        <w:numId w:val="0"/>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Id w:val="0"/>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Id w:val="0"/>
      </w:numPr>
    </w:pPr>
  </w:style>
  <w:style w:type="paragraph" w:customStyle="1" w:styleId="318">
    <w:name w:val="附录表标题续表"/>
    <w:basedOn w:val="275"/>
    <w:next w:val="258"/>
    <w:qFormat/>
    <w:uiPriority w:val="0"/>
    <w:pPr>
      <w:numPr>
        <w:ilvl w:val="2"/>
        <w:numId w:val="0"/>
      </w:numPr>
    </w:pPr>
  </w:style>
  <w:style w:type="paragraph" w:customStyle="1" w:styleId="319">
    <w:name w:val="术语定义二级条标题"/>
    <w:basedOn w:val="261"/>
    <w:next w:val="258"/>
    <w:qFormat/>
    <w:uiPriority w:val="0"/>
    <w:pPr>
      <w:spacing w:before="0" w:after="0"/>
      <w:outlineLvl w:val="9"/>
    </w:pPr>
  </w:style>
  <w:style w:type="paragraph" w:customStyle="1" w:styleId="320">
    <w:name w:val="术语定义三级条标题"/>
    <w:basedOn w:val="290"/>
    <w:next w:val="258"/>
    <w:qFormat/>
    <w:uiPriority w:val="0"/>
    <w:pPr>
      <w:spacing w:before="0" w:after="0"/>
      <w:outlineLvl w:val="9"/>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after="0"/>
      <w:outlineLvl w:val="9"/>
    </w:pPr>
  </w:style>
  <w:style w:type="paragraph" w:customStyle="1" w:styleId="323">
    <w:name w:val="术语定义五级条标题"/>
    <w:basedOn w:val="300"/>
    <w:next w:val="258"/>
    <w:qFormat/>
    <w:uiPriority w:val="0"/>
    <w:pPr>
      <w:spacing w:before="0" w:after="0"/>
      <w:outlineLvl w:val="9"/>
    </w:pPr>
  </w:style>
  <w:style w:type="paragraph" w:customStyle="1" w:styleId="324">
    <w:name w:val="术语定义一级条标题"/>
    <w:basedOn w:val="260"/>
    <w:next w:val="258"/>
    <w:qFormat/>
    <w:uiPriority w:val="0"/>
    <w:pPr>
      <w:spacing w:before="0" w:after="0"/>
      <w:outlineLvl w:val="9"/>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after="0"/>
      <w:outlineLvl w:val="9"/>
    </w:pPr>
    <w:rPr>
      <w:rFonts w:eastAsia="宋体"/>
    </w:rPr>
  </w:style>
  <w:style w:type="paragraph" w:customStyle="1" w:styleId="328">
    <w:name w:val="三级无标题条"/>
    <w:basedOn w:val="290"/>
    <w:qFormat/>
    <w:uiPriority w:val="0"/>
    <w:pPr>
      <w:spacing w:before="0" w:after="0"/>
      <w:outlineLvl w:val="9"/>
    </w:pPr>
    <w:rPr>
      <w:rFonts w:eastAsia="宋体"/>
    </w:rPr>
  </w:style>
  <w:style w:type="paragraph" w:customStyle="1" w:styleId="329">
    <w:name w:val="四级无标题条"/>
    <w:basedOn w:val="295"/>
    <w:qFormat/>
    <w:uiPriority w:val="0"/>
    <w:pPr>
      <w:spacing w:before="0" w:after="0"/>
      <w:outlineLvl w:val="9"/>
    </w:pPr>
    <w:rPr>
      <w:rFonts w:eastAsia="宋体"/>
    </w:rPr>
  </w:style>
  <w:style w:type="paragraph" w:customStyle="1" w:styleId="330">
    <w:name w:val="五级无标题条"/>
    <w:basedOn w:val="300"/>
    <w:qFormat/>
    <w:uiPriority w:val="0"/>
    <w:pPr>
      <w:spacing w:before="0" w:after="0"/>
      <w:outlineLvl w:val="9"/>
    </w:pPr>
    <w:rPr>
      <w:rFonts w:eastAsia="宋体"/>
    </w:rPr>
  </w:style>
  <w:style w:type="paragraph" w:customStyle="1" w:styleId="331">
    <w:name w:val="一级无标题条"/>
    <w:basedOn w:val="260"/>
    <w:qFormat/>
    <w:uiPriority w:val="0"/>
    <w:pPr>
      <w:spacing w:before="0" w:after="0"/>
      <w:outlineLvl w:val="9"/>
    </w:pPr>
    <w:rPr>
      <w:rFonts w:eastAsia="宋体"/>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1"/>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1"/>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8">
    <w:name w:val="标准称谓DB Char"/>
    <w:basedOn w:val="231"/>
    <w:link w:val="337"/>
    <w:qFormat/>
    <w:uiPriority w:val="0"/>
    <w:rPr>
      <w:rFonts w:hint="eastAsia" w:ascii="黑体" w:hAnsi="黑体" w:eastAsia="黑体" w:cs="黑体"/>
      <w:b/>
      <w:bCs/>
      <w:w w:val="135"/>
      <w:sz w:val="52"/>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Id w:val="0"/>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Heading_b2ba2fb3-a7d7-43d8-85e0-cca093a3b4b8"/>
    <w:basedOn w:val="4"/>
    <w:next w:val="1"/>
    <w:qFormat/>
    <w:uiPriority w:val="39"/>
    <w:pPr>
      <w:outlineLvl w:val="9"/>
    </w:pPr>
  </w:style>
  <w:style w:type="character" w:customStyle="1" w:styleId="354">
    <w:name w:val="Subtle Reference_bff720cb-09a5-4d50-b301-e0671f0a343f"/>
    <w:basedOn w:val="231"/>
    <w:qFormat/>
    <w:uiPriority w:val="31"/>
    <w:rPr>
      <w:smallCaps/>
      <w:color w:val="595959"/>
    </w:rPr>
  </w:style>
  <w:style w:type="character" w:customStyle="1" w:styleId="355">
    <w:name w:val="Subtle Emphasis_2284b7a6-ba1d-4fbe-afba-5636baed9602"/>
    <w:basedOn w:val="231"/>
    <w:qFormat/>
    <w:uiPriority w:val="19"/>
    <w:rPr>
      <w:i/>
      <w:iCs/>
      <w:color w:val="3F3F3F"/>
    </w:rPr>
  </w:style>
  <w:style w:type="character" w:customStyle="1" w:styleId="356">
    <w:name w:val="称呼 字符"/>
    <w:basedOn w:val="231"/>
    <w:link w:val="37"/>
    <w:qFormat/>
    <w:uiPriority w:val="99"/>
    <w:rPr>
      <w:kern w:val="2"/>
      <w:sz w:val="21"/>
      <w:szCs w:val="24"/>
    </w:rPr>
  </w:style>
  <w:style w:type="character" w:customStyle="1" w:styleId="357">
    <w:name w:val="纯文本 字符"/>
    <w:basedOn w:val="231"/>
    <w:link w:val="50"/>
    <w:qFormat/>
    <w:uiPriority w:val="99"/>
    <w:rPr>
      <w:rFonts w:ascii="宋体" w:hAnsi="Courier New" w:cs="Courier New"/>
      <w:kern w:val="2"/>
      <w:sz w:val="21"/>
      <w:szCs w:val="21"/>
    </w:rPr>
  </w:style>
  <w:style w:type="character" w:customStyle="1" w:styleId="358">
    <w:name w:val="电子邮件签名 字符"/>
    <w:basedOn w:val="231"/>
    <w:link w:val="26"/>
    <w:qFormat/>
    <w:uiPriority w:val="99"/>
    <w:rPr>
      <w:kern w:val="2"/>
      <w:sz w:val="21"/>
      <w:szCs w:val="24"/>
    </w:rPr>
  </w:style>
  <w:style w:type="character" w:customStyle="1" w:styleId="359">
    <w:name w:val="副标题 字符"/>
    <w:basedOn w:val="231"/>
    <w:link w:val="66"/>
    <w:qFormat/>
    <w:uiPriority w:val="11"/>
    <w:rPr>
      <w:rFonts w:ascii="Calibri Light" w:hAnsi="Calibri Light" w:cs="宋体"/>
      <w:b/>
      <w:bCs/>
      <w:kern w:val="28"/>
      <w:sz w:val="32"/>
      <w:szCs w:val="32"/>
    </w:rPr>
  </w:style>
  <w:style w:type="character" w:customStyle="1" w:styleId="360">
    <w:name w:val="宏文本 字符"/>
    <w:basedOn w:val="231"/>
    <w:link w:val="3"/>
    <w:qFormat/>
    <w:uiPriority w:val="99"/>
    <w:rPr>
      <w:rFonts w:ascii="Courier New" w:hAnsi="Courier New" w:cs="Courier New"/>
      <w:kern w:val="2"/>
      <w:sz w:val="24"/>
      <w:szCs w:val="24"/>
    </w:rPr>
  </w:style>
  <w:style w:type="character" w:customStyle="1" w:styleId="361">
    <w:name w:val="结束语 字符"/>
    <w:basedOn w:val="231"/>
    <w:link w:val="39"/>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Intense Reference_fdb140fb-ad17-493b-bfb8-c5e7453dca1a"/>
    <w:basedOn w:val="231"/>
    <w:qFormat/>
    <w:uiPriority w:val="32"/>
    <w:rPr>
      <w:b/>
      <w:bCs/>
      <w:smallCaps/>
      <w:color w:val="5B9BD5"/>
      <w:spacing w:val="5"/>
    </w:rPr>
  </w:style>
  <w:style w:type="character" w:customStyle="1" w:styleId="364">
    <w:name w:val="Intense Emphasis_dd58f837-e0e5-4a50-a0c2-85476e3752ec"/>
    <w:basedOn w:val="231"/>
    <w:qFormat/>
    <w:uiPriority w:val="21"/>
    <w:rPr>
      <w:i/>
      <w:iCs/>
      <w:color w:val="5B9BD5"/>
    </w:rPr>
  </w:style>
  <w:style w:type="paragraph" w:styleId="365">
    <w:name w:val="Intense Quote"/>
    <w:basedOn w:val="1"/>
    <w:next w:val="1"/>
    <w:link w:val="366"/>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66">
    <w:name w:val="明显引用 字符"/>
    <w:basedOn w:val="231"/>
    <w:link w:val="365"/>
    <w:qFormat/>
    <w:uiPriority w:val="30"/>
    <w:rPr>
      <w:i/>
      <w:iCs/>
      <w:color w:val="5B9BD5"/>
      <w:kern w:val="2"/>
      <w:sz w:val="21"/>
      <w:szCs w:val="24"/>
    </w:rPr>
  </w:style>
  <w:style w:type="character" w:customStyle="1" w:styleId="367">
    <w:name w:val="批注框文本 字符"/>
    <w:basedOn w:val="231"/>
    <w:link w:val="59"/>
    <w:qFormat/>
    <w:uiPriority w:val="99"/>
    <w:rPr>
      <w:kern w:val="2"/>
      <w:sz w:val="18"/>
      <w:szCs w:val="18"/>
    </w:rPr>
  </w:style>
  <w:style w:type="character" w:customStyle="1" w:styleId="368">
    <w:name w:val="批注文字 字符"/>
    <w:basedOn w:val="231"/>
    <w:link w:val="35"/>
    <w:qFormat/>
    <w:uiPriority w:val="99"/>
    <w:rPr>
      <w:kern w:val="2"/>
      <w:sz w:val="21"/>
      <w:szCs w:val="24"/>
    </w:rPr>
  </w:style>
  <w:style w:type="character" w:customStyle="1" w:styleId="369">
    <w:name w:val="批注主题 字符"/>
    <w:basedOn w:val="368"/>
    <w:link w:val="85"/>
    <w:qFormat/>
    <w:uiPriority w:val="99"/>
    <w:rPr>
      <w:b/>
      <w:bCs/>
      <w:kern w:val="2"/>
      <w:sz w:val="21"/>
      <w:szCs w:val="24"/>
    </w:rPr>
  </w:style>
  <w:style w:type="character" w:customStyle="1" w:styleId="370">
    <w:name w:val="签名 字符"/>
    <w:basedOn w:val="231"/>
    <w:link w:val="62"/>
    <w:qFormat/>
    <w:uiPriority w:val="99"/>
    <w:rPr>
      <w:kern w:val="2"/>
      <w:sz w:val="21"/>
      <w:szCs w:val="24"/>
    </w:rPr>
  </w:style>
  <w:style w:type="table" w:customStyle="1" w:styleId="371">
    <w:name w:val="List Table 1 Light"/>
    <w:basedOn w:val="88"/>
    <w:qFormat/>
    <w:uiPriority w:val="46"/>
    <w:tblStylePr w:type="firstRow">
      <w:rPr>
        <w:b/>
        <w:bCs/>
      </w:rPr>
      <w:tcPr>
        <w:tcBorders>
          <w:bottom w:val="single" w:color="666666" w:sz="4" w:space="0"/>
        </w:tcBorders>
      </w:tcPr>
    </w:tblStylePr>
    <w:tblStylePr w:type="lastRow">
      <w:rPr>
        <w:b/>
        <w:bCs/>
      </w:rPr>
      <w:tcPr>
        <w:tcBorders>
          <w:top w:val="sing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2">
    <w:name w:val="List Table 1 Light Accent 1"/>
    <w:basedOn w:val="88"/>
    <w:qFormat/>
    <w:uiPriority w:val="46"/>
    <w:tblStylePr w:type="firstRow">
      <w:rPr>
        <w:b/>
        <w:bCs/>
      </w:rPr>
      <w:tcPr>
        <w:tcBorders>
          <w:bottom w:val="single" w:color="9CC2E5" w:sz="4" w:space="0"/>
        </w:tcBorders>
      </w:tcPr>
    </w:tblStylePr>
    <w:tblStylePr w:type="lastRow">
      <w:rPr>
        <w:b/>
        <w:bCs/>
      </w:rPr>
      <w:tcPr>
        <w:tcBorders>
          <w:top w:val="sing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73">
    <w:name w:val="List Table 1 Light Accent 2"/>
    <w:basedOn w:val="88"/>
    <w:qFormat/>
    <w:uiPriority w:val="46"/>
    <w:tblStylePr w:type="firstRow">
      <w:rPr>
        <w:b/>
        <w:bCs/>
      </w:rPr>
      <w:tcPr>
        <w:tcBorders>
          <w:bottom w:val="single" w:color="F4B083" w:sz="4" w:space="0"/>
        </w:tcBorders>
      </w:tcPr>
    </w:tblStylePr>
    <w:tblStylePr w:type="lastRow">
      <w:rPr>
        <w:b/>
        <w:bCs/>
      </w:rPr>
      <w:tcPr>
        <w:tcBorders>
          <w:top w:val="sing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74">
    <w:name w:val="List Table 1 Light Accent 3"/>
    <w:basedOn w:val="88"/>
    <w:qFormat/>
    <w:uiPriority w:val="46"/>
    <w:tblStylePr w:type="firstRow">
      <w:rPr>
        <w:b/>
        <w:bCs/>
      </w:rPr>
      <w:tcPr>
        <w:tcBorders>
          <w:bottom w:val="single" w:color="C8C8C8" w:sz="4" w:space="0"/>
        </w:tcBorders>
      </w:tcPr>
    </w:tblStylePr>
    <w:tblStylePr w:type="lastRow">
      <w:rPr>
        <w:b/>
        <w:bCs/>
      </w:rPr>
      <w:tcPr>
        <w:tcBorders>
          <w:top w:val="sing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75">
    <w:name w:val="List Table 1 Light Accent 4"/>
    <w:basedOn w:val="88"/>
    <w:qFormat/>
    <w:uiPriority w:val="46"/>
    <w:tblStylePr w:type="firstRow">
      <w:rPr>
        <w:b/>
        <w:bCs/>
      </w:rPr>
      <w:tcPr>
        <w:tcBorders>
          <w:bottom w:val="single" w:color="FFD965" w:sz="4" w:space="0"/>
        </w:tcBorders>
      </w:tcPr>
    </w:tblStylePr>
    <w:tblStylePr w:type="lastRow">
      <w:rPr>
        <w:b/>
        <w:bCs/>
      </w:rPr>
      <w:tcPr>
        <w:tcBorders>
          <w:top w:val="sing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76">
    <w:name w:val="List Table 1 Light Accent 5"/>
    <w:basedOn w:val="88"/>
    <w:qFormat/>
    <w:uiPriority w:val="46"/>
    <w:tblStylePr w:type="firstRow">
      <w:rPr>
        <w:b/>
        <w:bCs/>
      </w:rPr>
      <w:tcPr>
        <w:tcBorders>
          <w:bottom w:val="single" w:color="8EAADB" w:sz="4" w:space="0"/>
        </w:tcBorders>
      </w:tcPr>
    </w:tblStylePr>
    <w:tblStylePr w:type="lastRow">
      <w:rPr>
        <w:b/>
        <w:bCs/>
      </w:rPr>
      <w:tcPr>
        <w:tcBorders>
          <w:top w:val="sing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77">
    <w:name w:val="List Table 1 Light Accent 6"/>
    <w:basedOn w:val="88"/>
    <w:qFormat/>
    <w:uiPriority w:val="46"/>
    <w:tblStylePr w:type="firstRow">
      <w:rPr>
        <w:b/>
        <w:bCs/>
      </w:rPr>
      <w:tcPr>
        <w:tcBorders>
          <w:bottom w:val="single" w:color="A8D08D" w:sz="4" w:space="0"/>
        </w:tcBorders>
      </w:tcPr>
    </w:tblStylePr>
    <w:tblStylePr w:type="lastRow">
      <w:rPr>
        <w:b/>
        <w:bCs/>
      </w:rPr>
      <w:tcPr>
        <w:tcBorders>
          <w:top w:val="sing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78">
    <w:name w:val="List Table 2"/>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9">
    <w:name w:val="List Table 2 Accent 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0">
    <w:name w:val="List Table 2 Accent 2"/>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1">
    <w:name w:val="List Table 2 Accent 3"/>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2">
    <w:name w:val="List Table 2 Accent 4"/>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3">
    <w:name w:val="List Table 2 Accent 5"/>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4">
    <w:name w:val="List Table 2 Accent 6"/>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5">
    <w:name w:val="List Table 3"/>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000000" w:sz="4" w:space="0"/>
          <w:right w:val="single" w:color="000000" w:sz="4" w:space="0"/>
        </w:tcBorders>
      </w:tcPr>
    </w:tblStylePr>
    <w:tblStylePr w:type="band1Horz">
      <w:tcPr>
        <w:tcBorders>
          <w:top w:val="single" w:color="000000" w:sz="4" w:space="0"/>
          <w:bottom w:val="single" w:color="000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sz="4" w:space="0"/>
          <w:left w:val="nil"/>
        </w:tcBorders>
      </w:tcPr>
    </w:tblStylePr>
    <w:tblStylePr w:type="swCell">
      <w:tcPr>
        <w:tcBorders>
          <w:top w:val="double" w:color="000000" w:sz="4" w:space="0"/>
          <w:right w:val="nil"/>
        </w:tcBorders>
      </w:tcPr>
    </w:tblStylePr>
  </w:style>
  <w:style w:type="table" w:customStyle="1" w:styleId="386">
    <w:name w:val="List Table 3 Accent 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5B9BD5" w:sz="4" w:space="0"/>
          <w:right w:val="single" w:color="5B9BD5" w:sz="4" w:space="0"/>
        </w:tcBorders>
      </w:tcPr>
    </w:tblStylePr>
    <w:tblStylePr w:type="band1Horz">
      <w:tcPr>
        <w:tcBorders>
          <w:top w:val="single" w:color="5B9BD5" w:sz="4" w:space="0"/>
          <w:bottom w:val="single" w:color="5B9BD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sz="4" w:space="0"/>
          <w:left w:val="nil"/>
        </w:tcBorders>
      </w:tcPr>
    </w:tblStylePr>
    <w:tblStylePr w:type="swCell">
      <w:tcPr>
        <w:tcBorders>
          <w:top w:val="double" w:color="5B9BD5" w:sz="4" w:space="0"/>
          <w:right w:val="nil"/>
        </w:tcBorders>
      </w:tcPr>
    </w:tblStylePr>
  </w:style>
  <w:style w:type="table" w:customStyle="1" w:styleId="387">
    <w:name w:val="List Table 3 Accent 2"/>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ED7D31" w:sz="4" w:space="0"/>
          <w:right w:val="single" w:color="ED7D31" w:sz="4" w:space="0"/>
        </w:tcBorders>
      </w:tcPr>
    </w:tblStylePr>
    <w:tblStylePr w:type="band1Horz">
      <w:tcPr>
        <w:tcBorders>
          <w:top w:val="single" w:color="ED7D31" w:sz="4" w:space="0"/>
          <w:bottom w:val="single" w:color="ED7D3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sz="4" w:space="0"/>
          <w:left w:val="nil"/>
        </w:tcBorders>
      </w:tcPr>
    </w:tblStylePr>
    <w:tblStylePr w:type="swCell">
      <w:tcPr>
        <w:tcBorders>
          <w:top w:val="double" w:color="ED7D31" w:sz="4" w:space="0"/>
          <w:right w:val="nil"/>
        </w:tcBorders>
      </w:tcPr>
    </w:tblStylePr>
  </w:style>
  <w:style w:type="table" w:customStyle="1" w:styleId="388">
    <w:name w:val="List Table 3 Accent 3"/>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A5A5A5" w:sz="4" w:space="0"/>
          <w:right w:val="single" w:color="A5A5A5" w:sz="4" w:space="0"/>
        </w:tcBorders>
      </w:tcPr>
    </w:tblStylePr>
    <w:tblStylePr w:type="band1Horz">
      <w:tcPr>
        <w:tcBorders>
          <w:top w:val="single" w:color="A5A5A5" w:sz="4" w:space="0"/>
          <w:bottom w:val="single" w:color="A5A5A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sz="4" w:space="0"/>
          <w:left w:val="nil"/>
        </w:tcBorders>
      </w:tcPr>
    </w:tblStylePr>
    <w:tblStylePr w:type="swCell">
      <w:tcPr>
        <w:tcBorders>
          <w:top w:val="double" w:color="A5A5A5" w:sz="4" w:space="0"/>
          <w:right w:val="nil"/>
        </w:tcBorders>
      </w:tcPr>
    </w:tblStylePr>
  </w:style>
  <w:style w:type="table" w:customStyle="1" w:styleId="389">
    <w:name w:val="List Table 3 Accent 4"/>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FFC000" w:sz="4" w:space="0"/>
          <w:right w:val="single" w:color="FFC000" w:sz="4" w:space="0"/>
        </w:tcBorders>
      </w:tcPr>
    </w:tblStylePr>
    <w:tblStylePr w:type="band1Horz">
      <w:tcPr>
        <w:tcBorders>
          <w:top w:val="single" w:color="FFC000" w:sz="4" w:space="0"/>
          <w:bottom w:val="single" w:color="FFC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sz="4" w:space="0"/>
          <w:left w:val="nil"/>
        </w:tcBorders>
      </w:tcPr>
    </w:tblStylePr>
    <w:tblStylePr w:type="swCell">
      <w:tcPr>
        <w:tcBorders>
          <w:top w:val="double" w:color="FFC000" w:sz="4" w:space="0"/>
          <w:right w:val="nil"/>
        </w:tcBorders>
      </w:tcPr>
    </w:tblStylePr>
  </w:style>
  <w:style w:type="table" w:customStyle="1" w:styleId="390">
    <w:name w:val="List Table 3 Accent 5"/>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4472C4" w:sz="4" w:space="0"/>
          <w:right w:val="single" w:color="4472C4" w:sz="4" w:space="0"/>
        </w:tcBorders>
      </w:tcPr>
    </w:tblStylePr>
    <w:tblStylePr w:type="band1Horz">
      <w:tcPr>
        <w:tcBorders>
          <w:top w:val="single" w:color="4472C4" w:sz="4" w:space="0"/>
          <w:bottom w:val="single" w:color="4472C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sz="4" w:space="0"/>
          <w:left w:val="nil"/>
        </w:tcBorders>
      </w:tcPr>
    </w:tblStylePr>
    <w:tblStylePr w:type="swCell">
      <w:tcPr>
        <w:tcBorders>
          <w:top w:val="double" w:color="4472C4" w:sz="4" w:space="0"/>
          <w:right w:val="nil"/>
        </w:tcBorders>
      </w:tcPr>
    </w:tblStylePr>
  </w:style>
  <w:style w:type="table" w:customStyle="1" w:styleId="391">
    <w:name w:val="List Table 3 Accent 6"/>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70AD47" w:sz="4" w:space="0"/>
          <w:right w:val="single" w:color="70AD47" w:sz="4" w:space="0"/>
        </w:tcBorders>
      </w:tcPr>
    </w:tblStylePr>
    <w:tblStylePr w:type="band1Horz">
      <w:tcPr>
        <w:tcBorders>
          <w:top w:val="single" w:color="70AD47" w:sz="4" w:space="0"/>
          <w:bottom w:val="single" w:color="70AD47"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sz="4" w:space="0"/>
          <w:left w:val="nil"/>
        </w:tcBorders>
      </w:tcPr>
    </w:tblStylePr>
    <w:tblStylePr w:type="swCell">
      <w:tcPr>
        <w:tcBorders>
          <w:top w:val="double" w:color="70AD47" w:sz="4" w:space="0"/>
          <w:right w:val="nil"/>
        </w:tcBorders>
      </w:tcPr>
    </w:tblStylePr>
  </w:style>
  <w:style w:type="table" w:customStyle="1" w:styleId="392">
    <w:name w:val="List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93">
    <w:name w:val="List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4">
    <w:name w:val="List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5">
    <w:name w:val="List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6">
    <w:name w:val="List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7">
    <w:name w:val="List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8">
    <w:name w:val="List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9">
    <w:name w:val="List Table 5 Dark"/>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2"/>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3"/>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4"/>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5 Dark Accent 5"/>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List Table 5 Dark Accent 6"/>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List Table 6 Colorful"/>
    <w:basedOn w:val="88"/>
    <w:qFormat/>
    <w:uiPriority w:val="51"/>
    <w:rPr>
      <w:color w:val="000000"/>
    </w:rPr>
    <w:tblPr>
      <w:tblBorders>
        <w:top w:val="single" w:color="000000" w:sz="4" w:space="0"/>
        <w:bottom w:val="single" w:color="000000" w:sz="4" w:space="0"/>
      </w:tblBorders>
    </w:tblPr>
    <w:tblStylePr w:type="firstRow">
      <w:rPr>
        <w:b/>
        <w:bCs/>
      </w:rPr>
      <w:tcPr>
        <w:tcBorders>
          <w:bottom w:val="single" w:color="000000" w:sz="4" w:space="0"/>
        </w:tcBorders>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7">
    <w:name w:val="List Table 6 Colorful Accent 1"/>
    <w:basedOn w:val="88"/>
    <w:qFormat/>
    <w:uiPriority w:val="51"/>
    <w:rPr>
      <w:color w:val="2E75B6"/>
    </w:rPr>
    <w:tblPr>
      <w:tblBorders>
        <w:top w:val="single" w:color="5B9BD5" w:sz="4" w:space="0"/>
        <w:bottom w:val="single" w:color="5B9BD5" w:sz="4" w:space="0"/>
      </w:tblBorders>
    </w:tblPr>
    <w:tblStylePr w:type="firstRow">
      <w:rPr>
        <w:b/>
        <w:bCs/>
      </w:rPr>
      <w:tcPr>
        <w:tcBorders>
          <w:bottom w:val="single" w:color="5B9BD5" w:sz="4" w:space="0"/>
        </w:tcBorders>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8">
    <w:name w:val="List Table 6 Colorful Accent 2"/>
    <w:basedOn w:val="88"/>
    <w:qFormat/>
    <w:uiPriority w:val="51"/>
    <w:rPr>
      <w:color w:val="C55A11"/>
    </w:rPr>
    <w:tblPr>
      <w:tblBorders>
        <w:top w:val="single" w:color="ED7D31" w:sz="4" w:space="0"/>
        <w:bottom w:val="single" w:color="ED7D31" w:sz="4" w:space="0"/>
      </w:tblBorders>
    </w:tblPr>
    <w:tblStylePr w:type="firstRow">
      <w:rPr>
        <w:b/>
        <w:bCs/>
      </w:rPr>
      <w:tcPr>
        <w:tcBorders>
          <w:bottom w:val="single" w:color="ED7D31" w:sz="4" w:space="0"/>
        </w:tcBorders>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9">
    <w:name w:val="List Table 6 Colorful Accent 3"/>
    <w:basedOn w:val="88"/>
    <w:qFormat/>
    <w:uiPriority w:val="51"/>
    <w:rPr>
      <w:color w:val="7C7C7C"/>
    </w:rPr>
    <w:tblPr>
      <w:tblBorders>
        <w:top w:val="single" w:color="A5A5A5" w:sz="4" w:space="0"/>
        <w:bottom w:val="single" w:color="A5A5A5" w:sz="4" w:space="0"/>
      </w:tblBorders>
    </w:tblPr>
    <w:tblStylePr w:type="firstRow">
      <w:rPr>
        <w:b/>
        <w:bCs/>
      </w:rPr>
      <w:tcPr>
        <w:tcBorders>
          <w:bottom w:val="single" w:color="A5A5A5" w:sz="4" w:space="0"/>
        </w:tcBorders>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10">
    <w:name w:val="List Table 6 Colorful Accent 4"/>
    <w:basedOn w:val="88"/>
    <w:qFormat/>
    <w:uiPriority w:val="51"/>
    <w:rPr>
      <w:color w:val="BF9000"/>
    </w:rPr>
    <w:tblPr>
      <w:tblBorders>
        <w:top w:val="single" w:color="FFC000" w:sz="4" w:space="0"/>
        <w:bottom w:val="single" w:color="FFC000" w:sz="4" w:space="0"/>
      </w:tblBorders>
    </w:tblPr>
    <w:tblStylePr w:type="firstRow">
      <w:rPr>
        <w:b/>
        <w:bCs/>
      </w:rPr>
      <w:tcPr>
        <w:tcBorders>
          <w:bottom w:val="single" w:color="FFC000" w:sz="4" w:space="0"/>
        </w:tcBorders>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11">
    <w:name w:val="List Table 6 Colorful Accent 5"/>
    <w:basedOn w:val="88"/>
    <w:qFormat/>
    <w:uiPriority w:val="51"/>
    <w:rPr>
      <w:color w:val="2F5597"/>
    </w:rPr>
    <w:tblPr>
      <w:tblBorders>
        <w:top w:val="single" w:color="4472C4" w:sz="4" w:space="0"/>
        <w:bottom w:val="single" w:color="4472C4" w:sz="4" w:space="0"/>
      </w:tblBorders>
    </w:tblPr>
    <w:tblStylePr w:type="firstRow">
      <w:rPr>
        <w:b/>
        <w:bCs/>
      </w:rPr>
      <w:tcPr>
        <w:tcBorders>
          <w:bottom w:val="single" w:color="4472C4" w:sz="4" w:space="0"/>
        </w:tcBorders>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12">
    <w:name w:val="List Table 6 Colorful Accent 6"/>
    <w:basedOn w:val="88"/>
    <w:qFormat/>
    <w:uiPriority w:val="51"/>
    <w:rPr>
      <w:color w:val="548235"/>
    </w:rPr>
    <w:tblPr>
      <w:tblBorders>
        <w:top w:val="single" w:color="70AD47" w:sz="4" w:space="0"/>
        <w:bottom w:val="single" w:color="70AD47" w:sz="4" w:space="0"/>
      </w:tblBorders>
    </w:tblPr>
    <w:tblStylePr w:type="firstRow">
      <w:rPr>
        <w:b/>
        <w:bCs/>
      </w:rPr>
      <w:tcPr>
        <w:tcBorders>
          <w:bottom w:val="single" w:color="70AD47" w:sz="4" w:space="0"/>
        </w:tcBorders>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13">
    <w:name w:val="List Table 7 Colorful"/>
    <w:basedOn w:val="88"/>
    <w:qFormat/>
    <w:uiPriority w:val="52"/>
    <w:rPr>
      <w:color w:val="000000"/>
    </w:rPr>
    <w:tblStylePr w:type="firstRow">
      <w:rPr>
        <w:rFonts w:ascii="Calibri Light" w:hAnsi="Calibri Light" w:eastAsia="宋体" w:cs="宋体"/>
        <w:i/>
        <w:iCs/>
        <w:sz w:val="26"/>
      </w:rPr>
      <w:tcPr>
        <w:tcBorders>
          <w:bottom w:val="single" w:color="000000" w:sz="4" w:space="0"/>
        </w:tcBorders>
        <w:shd w:val="clear" w:color="auto" w:fill="FFFFFF"/>
      </w:tcPr>
    </w:tblStylePr>
    <w:tblStylePr w:type="lastRow">
      <w:rPr>
        <w:rFonts w:ascii="Calibri Light" w:hAnsi="Calibri Light" w:eastAsia="宋体" w:cs="宋体"/>
        <w:i/>
        <w:iCs/>
        <w:sz w:val="26"/>
      </w:rPr>
      <w:tcPr>
        <w:tcBorders>
          <w:top w:val="single" w:color="000000" w:sz="4" w:space="0"/>
        </w:tcBorders>
        <w:shd w:val="clear" w:color="auto" w:fill="FFFFFF"/>
      </w:tcPr>
    </w:tblStylePr>
    <w:tblStylePr w:type="firstCol">
      <w:pPr>
        <w:jc w:val="right"/>
      </w:pPr>
      <w:rPr>
        <w:rFonts w:ascii="Calibri Light" w:hAnsi="Calibri Light" w:eastAsia="宋体" w:cs="宋体"/>
        <w:i/>
        <w:iCs/>
        <w:sz w:val="26"/>
      </w:rPr>
      <w:tcPr>
        <w:tcBorders>
          <w:right w:val="single" w:color="000000" w:sz="4" w:space="0"/>
        </w:tcBorders>
        <w:shd w:val="clear" w:color="auto" w:fill="FFFFFF"/>
      </w:tcPr>
    </w:tblStylePr>
    <w:tblStylePr w:type="lastCol">
      <w:rPr>
        <w:rFonts w:ascii="Calibri Light" w:hAnsi="Calibri Light" w:eastAsia="宋体" w:cs="宋体"/>
        <w:i/>
        <w:iCs/>
        <w:sz w:val="26"/>
      </w:rPr>
      <w:tcPr>
        <w:tcBorders>
          <w:left w:val="single" w:color="000000" w:sz="4" w:space="0"/>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1"/>
    <w:basedOn w:val="88"/>
    <w:qFormat/>
    <w:uiPriority w:val="52"/>
    <w:rPr>
      <w:color w:val="2E75B6"/>
    </w:rPr>
    <w:tblStylePr w:type="firstRow">
      <w:rPr>
        <w:rFonts w:ascii="Calibri Light" w:hAnsi="Calibri Light" w:eastAsia="宋体" w:cs="宋体"/>
        <w:i/>
        <w:iCs/>
        <w:sz w:val="26"/>
      </w:rPr>
      <w:tcPr>
        <w:tcBorders>
          <w:bottom w:val="single" w:color="5B9BD5" w:sz="4" w:space="0"/>
        </w:tcBorders>
        <w:shd w:val="clear" w:color="auto" w:fill="FFFFFF"/>
      </w:tcPr>
    </w:tblStylePr>
    <w:tblStylePr w:type="lastRow">
      <w:rPr>
        <w:rFonts w:ascii="Calibri Light" w:hAnsi="Calibri Light" w:eastAsia="宋体" w:cs="宋体"/>
        <w:i/>
        <w:iCs/>
        <w:sz w:val="26"/>
      </w:rPr>
      <w:tcPr>
        <w:tcBorders>
          <w:top w:val="single" w:color="5B9BD5" w:sz="4" w:space="0"/>
        </w:tcBorders>
        <w:shd w:val="clear" w:color="auto" w:fill="FFFFFF"/>
      </w:tcPr>
    </w:tblStylePr>
    <w:tblStylePr w:type="firstCol">
      <w:pPr>
        <w:jc w:val="right"/>
      </w:pPr>
      <w:rPr>
        <w:rFonts w:ascii="Calibri Light" w:hAnsi="Calibri Light" w:eastAsia="宋体" w:cs="宋体"/>
        <w:i/>
        <w:iCs/>
        <w:sz w:val="26"/>
      </w:rPr>
      <w:tcPr>
        <w:tcBorders>
          <w:right w:val="single" w:color="5B9BD5" w:sz="4" w:space="0"/>
        </w:tcBorders>
        <w:shd w:val="clear" w:color="auto" w:fill="FFFFFF"/>
      </w:tcPr>
    </w:tblStylePr>
    <w:tblStylePr w:type="lastCol">
      <w:rPr>
        <w:rFonts w:ascii="Calibri Light" w:hAnsi="Calibri Light" w:eastAsia="宋体" w:cs="宋体"/>
        <w:i/>
        <w:iCs/>
        <w:sz w:val="26"/>
      </w:rPr>
      <w:tcPr>
        <w:tcBorders>
          <w:left w:val="single" w:color="5B9BD5" w:sz="4" w:space="0"/>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2"/>
    <w:basedOn w:val="88"/>
    <w:qFormat/>
    <w:uiPriority w:val="52"/>
    <w:rPr>
      <w:color w:val="C55A11"/>
    </w:rPr>
    <w:tblStylePr w:type="firstRow">
      <w:rPr>
        <w:rFonts w:ascii="Calibri Light" w:hAnsi="Calibri Light" w:eastAsia="宋体" w:cs="宋体"/>
        <w:i/>
        <w:iCs/>
        <w:sz w:val="26"/>
      </w:rPr>
      <w:tcPr>
        <w:tcBorders>
          <w:bottom w:val="single" w:color="ED7D31" w:sz="4" w:space="0"/>
        </w:tcBorders>
        <w:shd w:val="clear" w:color="auto" w:fill="FFFFFF"/>
      </w:tcPr>
    </w:tblStylePr>
    <w:tblStylePr w:type="lastRow">
      <w:rPr>
        <w:rFonts w:ascii="Calibri Light" w:hAnsi="Calibri Light" w:eastAsia="宋体" w:cs="宋体"/>
        <w:i/>
        <w:iCs/>
        <w:sz w:val="26"/>
      </w:rPr>
      <w:tcPr>
        <w:tcBorders>
          <w:top w:val="single" w:color="ED7D31" w:sz="4" w:space="0"/>
        </w:tcBorders>
        <w:shd w:val="clear" w:color="auto" w:fill="FFFFFF"/>
      </w:tcPr>
    </w:tblStylePr>
    <w:tblStylePr w:type="firstCol">
      <w:pPr>
        <w:jc w:val="right"/>
      </w:pPr>
      <w:rPr>
        <w:rFonts w:ascii="Calibri Light" w:hAnsi="Calibri Light" w:eastAsia="宋体" w:cs="宋体"/>
        <w:i/>
        <w:iCs/>
        <w:sz w:val="26"/>
      </w:rPr>
      <w:tcPr>
        <w:tcBorders>
          <w:right w:val="single" w:color="ED7D31" w:sz="4" w:space="0"/>
        </w:tcBorders>
        <w:shd w:val="clear" w:color="auto" w:fill="FFFFFF"/>
      </w:tcPr>
    </w:tblStylePr>
    <w:tblStylePr w:type="lastCol">
      <w:rPr>
        <w:rFonts w:ascii="Calibri Light" w:hAnsi="Calibri Light" w:eastAsia="宋体" w:cs="宋体"/>
        <w:i/>
        <w:iCs/>
        <w:sz w:val="26"/>
      </w:rPr>
      <w:tcPr>
        <w:tcBorders>
          <w:left w:val="single" w:color="ED7D31" w:sz="4" w:space="0"/>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3"/>
    <w:basedOn w:val="88"/>
    <w:qFormat/>
    <w:uiPriority w:val="52"/>
    <w:rPr>
      <w:color w:val="7C7C7C"/>
    </w:rPr>
    <w:tblStylePr w:type="firstRow">
      <w:rPr>
        <w:rFonts w:ascii="Calibri Light" w:hAnsi="Calibri Light" w:eastAsia="宋体" w:cs="宋体"/>
        <w:i/>
        <w:iCs/>
        <w:sz w:val="26"/>
      </w:rPr>
      <w:tcPr>
        <w:tcBorders>
          <w:bottom w:val="single" w:color="A5A5A5" w:sz="4" w:space="0"/>
        </w:tcBorders>
        <w:shd w:val="clear" w:color="auto" w:fill="FFFFFF"/>
      </w:tcPr>
    </w:tblStylePr>
    <w:tblStylePr w:type="lastRow">
      <w:rPr>
        <w:rFonts w:ascii="Calibri Light" w:hAnsi="Calibri Light" w:eastAsia="宋体" w:cs="宋体"/>
        <w:i/>
        <w:iCs/>
        <w:sz w:val="26"/>
      </w:rPr>
      <w:tcPr>
        <w:tcBorders>
          <w:top w:val="single" w:color="A5A5A5" w:sz="4" w:space="0"/>
        </w:tcBorders>
        <w:shd w:val="clear" w:color="auto" w:fill="FFFFFF"/>
      </w:tcPr>
    </w:tblStylePr>
    <w:tblStylePr w:type="firstCol">
      <w:pPr>
        <w:jc w:val="right"/>
      </w:pPr>
      <w:rPr>
        <w:rFonts w:ascii="Calibri Light" w:hAnsi="Calibri Light" w:eastAsia="宋体" w:cs="宋体"/>
        <w:i/>
        <w:iCs/>
        <w:sz w:val="26"/>
      </w:rPr>
      <w:tcPr>
        <w:tcBorders>
          <w:right w:val="single" w:color="A5A5A5" w:sz="4" w:space="0"/>
        </w:tcBorders>
        <w:shd w:val="clear" w:color="auto" w:fill="FFFFFF"/>
      </w:tcPr>
    </w:tblStylePr>
    <w:tblStylePr w:type="lastCol">
      <w:rPr>
        <w:rFonts w:ascii="Calibri Light" w:hAnsi="Calibri Light" w:eastAsia="宋体" w:cs="宋体"/>
        <w:i/>
        <w:iCs/>
        <w:sz w:val="26"/>
      </w:rPr>
      <w:tcPr>
        <w:tcBorders>
          <w:left w:val="single" w:color="A5A5A5" w:sz="4" w:space="0"/>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4"/>
    <w:basedOn w:val="88"/>
    <w:qFormat/>
    <w:uiPriority w:val="52"/>
    <w:rPr>
      <w:color w:val="BF9000"/>
    </w:rPr>
    <w:tblStylePr w:type="firstRow">
      <w:rPr>
        <w:rFonts w:ascii="Calibri Light" w:hAnsi="Calibri Light" w:eastAsia="宋体" w:cs="宋体"/>
        <w:i/>
        <w:iCs/>
        <w:sz w:val="26"/>
      </w:rPr>
      <w:tcPr>
        <w:tcBorders>
          <w:bottom w:val="single" w:color="FFC000" w:sz="4" w:space="0"/>
        </w:tcBorders>
        <w:shd w:val="clear" w:color="auto" w:fill="FFFFFF"/>
      </w:tcPr>
    </w:tblStylePr>
    <w:tblStylePr w:type="lastRow">
      <w:rPr>
        <w:rFonts w:ascii="Calibri Light" w:hAnsi="Calibri Light" w:eastAsia="宋体" w:cs="宋体"/>
        <w:i/>
        <w:iCs/>
        <w:sz w:val="26"/>
      </w:rPr>
      <w:tcPr>
        <w:tcBorders>
          <w:top w:val="single" w:color="FFC000" w:sz="4" w:space="0"/>
        </w:tcBorders>
        <w:shd w:val="clear" w:color="auto" w:fill="FFFFFF"/>
      </w:tcPr>
    </w:tblStylePr>
    <w:tblStylePr w:type="firstCol">
      <w:pPr>
        <w:jc w:val="right"/>
      </w:pPr>
      <w:rPr>
        <w:rFonts w:ascii="Calibri Light" w:hAnsi="Calibri Light" w:eastAsia="宋体" w:cs="宋体"/>
        <w:i/>
        <w:iCs/>
        <w:sz w:val="26"/>
      </w:rPr>
      <w:tcPr>
        <w:tcBorders>
          <w:right w:val="single" w:color="FFC000" w:sz="4" w:space="0"/>
        </w:tcBorders>
        <w:shd w:val="clear" w:color="auto" w:fill="FFFFFF"/>
      </w:tcPr>
    </w:tblStylePr>
    <w:tblStylePr w:type="lastCol">
      <w:rPr>
        <w:rFonts w:ascii="Calibri Light" w:hAnsi="Calibri Light" w:eastAsia="宋体" w:cs="宋体"/>
        <w:i/>
        <w:iCs/>
        <w:sz w:val="26"/>
      </w:rPr>
      <w:tcPr>
        <w:tcBorders>
          <w:left w:val="single" w:color="FFC000" w:sz="4" w:space="0"/>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List Table 7 Colorful Accent 5"/>
    <w:basedOn w:val="88"/>
    <w:qFormat/>
    <w:uiPriority w:val="52"/>
    <w:rPr>
      <w:color w:val="2F5597"/>
    </w:rPr>
    <w:tblStylePr w:type="firstRow">
      <w:rPr>
        <w:rFonts w:ascii="Calibri Light" w:hAnsi="Calibri Light" w:eastAsia="宋体" w:cs="宋体"/>
        <w:i/>
        <w:iCs/>
        <w:sz w:val="26"/>
      </w:rPr>
      <w:tcPr>
        <w:tcBorders>
          <w:bottom w:val="single" w:color="4472C4" w:sz="4" w:space="0"/>
        </w:tcBorders>
        <w:shd w:val="clear" w:color="auto" w:fill="FFFFFF"/>
      </w:tcPr>
    </w:tblStylePr>
    <w:tblStylePr w:type="lastRow">
      <w:rPr>
        <w:rFonts w:ascii="Calibri Light" w:hAnsi="Calibri Light" w:eastAsia="宋体" w:cs="宋体"/>
        <w:i/>
        <w:iCs/>
        <w:sz w:val="26"/>
      </w:rPr>
      <w:tcPr>
        <w:tcBorders>
          <w:top w:val="single" w:color="4472C4" w:sz="4" w:space="0"/>
        </w:tcBorders>
        <w:shd w:val="clear" w:color="auto" w:fill="FFFFFF"/>
      </w:tcPr>
    </w:tblStylePr>
    <w:tblStylePr w:type="firstCol">
      <w:pPr>
        <w:jc w:val="right"/>
      </w:pPr>
      <w:rPr>
        <w:rFonts w:ascii="Calibri Light" w:hAnsi="Calibri Light" w:eastAsia="宋体" w:cs="宋体"/>
        <w:i/>
        <w:iCs/>
        <w:sz w:val="26"/>
      </w:rPr>
      <w:tcPr>
        <w:tcBorders>
          <w:right w:val="single" w:color="4472C4" w:sz="4" w:space="0"/>
        </w:tcBorders>
        <w:shd w:val="clear" w:color="auto" w:fill="FFFFFF"/>
      </w:tcPr>
    </w:tblStylePr>
    <w:tblStylePr w:type="lastCol">
      <w:rPr>
        <w:rFonts w:ascii="Calibri Light" w:hAnsi="Calibri Light" w:eastAsia="宋体" w:cs="宋体"/>
        <w:i/>
        <w:iCs/>
        <w:sz w:val="26"/>
      </w:rPr>
      <w:tcPr>
        <w:tcBorders>
          <w:left w:val="single" w:color="4472C4" w:sz="4" w:space="0"/>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List Table 7 Colorful Accent 6"/>
    <w:basedOn w:val="88"/>
    <w:qFormat/>
    <w:uiPriority w:val="52"/>
    <w:rPr>
      <w:color w:val="548235"/>
    </w:rPr>
    <w:tblStylePr w:type="firstRow">
      <w:rPr>
        <w:rFonts w:ascii="Calibri Light" w:hAnsi="Calibri Light" w:eastAsia="宋体" w:cs="宋体"/>
        <w:i/>
        <w:iCs/>
        <w:sz w:val="26"/>
      </w:rPr>
      <w:tcPr>
        <w:tcBorders>
          <w:bottom w:val="single" w:color="70AD47" w:sz="4" w:space="0"/>
        </w:tcBorders>
        <w:shd w:val="clear" w:color="auto" w:fill="FFFFFF"/>
      </w:tcPr>
    </w:tblStylePr>
    <w:tblStylePr w:type="lastRow">
      <w:rPr>
        <w:rFonts w:ascii="Calibri Light" w:hAnsi="Calibri Light" w:eastAsia="宋体" w:cs="宋体"/>
        <w:i/>
        <w:iCs/>
        <w:sz w:val="26"/>
      </w:rPr>
      <w:tcPr>
        <w:tcBorders>
          <w:top w:val="single" w:color="70AD47" w:sz="4" w:space="0"/>
        </w:tcBorders>
        <w:shd w:val="clear" w:color="auto" w:fill="FFFFFF"/>
      </w:tcPr>
    </w:tblStylePr>
    <w:tblStylePr w:type="firstCol">
      <w:pPr>
        <w:jc w:val="right"/>
      </w:pPr>
      <w:rPr>
        <w:rFonts w:ascii="Calibri Light" w:hAnsi="Calibri Light" w:eastAsia="宋体" w:cs="宋体"/>
        <w:i/>
        <w:iCs/>
        <w:sz w:val="26"/>
      </w:rPr>
      <w:tcPr>
        <w:tcBorders>
          <w:right w:val="single" w:color="70AD47" w:sz="4" w:space="0"/>
        </w:tcBorders>
        <w:shd w:val="clear" w:color="auto" w:fill="FFFFFF"/>
      </w:tcPr>
    </w:tblStylePr>
    <w:tblStylePr w:type="lastCol">
      <w:rPr>
        <w:rFonts w:ascii="Calibri Light" w:hAnsi="Calibri Light" w:eastAsia="宋体" w:cs="宋体"/>
        <w:i/>
        <w:iCs/>
        <w:sz w:val="26"/>
      </w:rPr>
      <w:tcPr>
        <w:tcBorders>
          <w:left w:val="single" w:color="70AD47" w:sz="4" w:space="0"/>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5"/>
    <w:qFormat/>
    <w:uiPriority w:val="99"/>
    <w:rPr>
      <w:kern w:val="2"/>
      <w:sz w:val="21"/>
      <w:szCs w:val="24"/>
    </w:rPr>
  </w:style>
  <w:style w:type="character" w:customStyle="1" w:styleId="421">
    <w:name w:val="Book Title_bed25a98-d199-4daf-af4f-16ba946c51c8"/>
    <w:basedOn w:val="231"/>
    <w:qFormat/>
    <w:uiPriority w:val="33"/>
    <w:rPr>
      <w:b/>
      <w:bCs/>
      <w:i/>
      <w:iCs/>
      <w:spacing w:val="5"/>
    </w:rPr>
  </w:style>
  <w:style w:type="paragraph" w:customStyle="1" w:styleId="422">
    <w:name w:val="Bibliography_b391ef0c-cfde-4672-bd64-b302161b2b7c"/>
    <w:basedOn w:val="1"/>
    <w:next w:val="1"/>
    <w:qFormat/>
    <w:uiPriority w:val="37"/>
  </w:style>
  <w:style w:type="table" w:customStyle="1" w:styleId="423">
    <w:name w:val="Grid Table 1 Light"/>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424">
    <w:name w:val="Grid Table 1 Light Accent 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bottom w:val="single" w:color="9CC2E5" w:sz="12" w:space="0"/>
        </w:tcBorders>
      </w:tcPr>
    </w:tblStylePr>
    <w:tblStylePr w:type="lastRow">
      <w:rPr>
        <w:b/>
        <w:bCs/>
      </w:rPr>
      <w:tcPr>
        <w:tcBorders>
          <w:top w:val="double" w:color="9CC2E5" w:sz="2" w:space="0"/>
        </w:tcBorders>
      </w:tcPr>
    </w:tblStylePr>
    <w:tblStylePr w:type="firstCol">
      <w:rPr>
        <w:b/>
        <w:bCs/>
      </w:rPr>
    </w:tblStylePr>
    <w:tblStylePr w:type="lastCol">
      <w:rPr>
        <w:b/>
        <w:bCs/>
      </w:rPr>
    </w:tblStylePr>
  </w:style>
  <w:style w:type="table" w:customStyle="1" w:styleId="425">
    <w:name w:val="Grid Table 1 Light Accent 2"/>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bottom w:val="single" w:color="F4B083" w:sz="12" w:space="0"/>
        </w:tcBorders>
      </w:tcPr>
    </w:tblStylePr>
    <w:tblStylePr w:type="lastRow">
      <w:rPr>
        <w:b/>
        <w:bCs/>
      </w:rPr>
      <w:tcPr>
        <w:tcBorders>
          <w:top w:val="double" w:color="F4B083" w:sz="2" w:space="0"/>
        </w:tcBorders>
      </w:tcPr>
    </w:tblStylePr>
    <w:tblStylePr w:type="firstCol">
      <w:rPr>
        <w:b/>
        <w:bCs/>
      </w:rPr>
    </w:tblStylePr>
    <w:tblStylePr w:type="lastCol">
      <w:rPr>
        <w:b/>
        <w:bCs/>
      </w:rPr>
    </w:tblStylePr>
  </w:style>
  <w:style w:type="table" w:customStyle="1" w:styleId="426">
    <w:name w:val="Grid Table 1 Light Accent 3"/>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bottom w:val="single" w:color="C8C8C8" w:sz="12" w:space="0"/>
        </w:tcBorders>
      </w:tcPr>
    </w:tblStylePr>
    <w:tblStylePr w:type="lastRow">
      <w:rPr>
        <w:b/>
        <w:bCs/>
      </w:rPr>
      <w:tcPr>
        <w:tcBorders>
          <w:top w:val="double" w:color="C8C8C8" w:sz="2" w:space="0"/>
        </w:tcBorders>
      </w:tcPr>
    </w:tblStylePr>
    <w:tblStylePr w:type="firstCol">
      <w:rPr>
        <w:b/>
        <w:bCs/>
      </w:rPr>
    </w:tblStylePr>
    <w:tblStylePr w:type="lastCol">
      <w:rPr>
        <w:b/>
        <w:bCs/>
      </w:rPr>
    </w:tblStylePr>
  </w:style>
  <w:style w:type="table" w:customStyle="1" w:styleId="427">
    <w:name w:val="Grid Table 1 Light Accent 4"/>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bottom w:val="single" w:color="FFD965" w:sz="12" w:space="0"/>
        </w:tcBorders>
      </w:tcPr>
    </w:tblStylePr>
    <w:tblStylePr w:type="lastRow">
      <w:rPr>
        <w:b/>
        <w:bCs/>
      </w:rPr>
      <w:tcPr>
        <w:tcBorders>
          <w:top w:val="double" w:color="FFD965" w:sz="2" w:space="0"/>
        </w:tcBorders>
      </w:tcPr>
    </w:tblStylePr>
    <w:tblStylePr w:type="firstCol">
      <w:rPr>
        <w:b/>
        <w:bCs/>
      </w:rPr>
    </w:tblStylePr>
    <w:tblStylePr w:type="lastCol">
      <w:rPr>
        <w:b/>
        <w:bCs/>
      </w:rPr>
    </w:tblStylePr>
  </w:style>
  <w:style w:type="table" w:customStyle="1" w:styleId="428">
    <w:name w:val="Grid Table 1 Light Accent 5"/>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bottom w:val="single" w:color="8EAADB" w:sz="12" w:space="0"/>
        </w:tcBorders>
      </w:tcPr>
    </w:tblStylePr>
    <w:tblStylePr w:type="lastRow">
      <w:rPr>
        <w:b/>
        <w:bCs/>
      </w:rPr>
      <w:tcPr>
        <w:tcBorders>
          <w:top w:val="double" w:color="8EAADB" w:sz="2" w:space="0"/>
        </w:tcBorders>
      </w:tcPr>
    </w:tblStylePr>
    <w:tblStylePr w:type="firstCol">
      <w:rPr>
        <w:b/>
        <w:bCs/>
      </w:rPr>
    </w:tblStylePr>
    <w:tblStylePr w:type="lastCol">
      <w:rPr>
        <w:b/>
        <w:bCs/>
      </w:rPr>
    </w:tblStylePr>
  </w:style>
  <w:style w:type="table" w:customStyle="1" w:styleId="429">
    <w:name w:val="Grid Table 1 Light Accent 6"/>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bottom w:val="single" w:color="A8D08D" w:sz="12" w:space="0"/>
        </w:tcBorders>
      </w:tcPr>
    </w:tblStylePr>
    <w:tblStylePr w:type="lastRow">
      <w:rPr>
        <w:b/>
        <w:bCs/>
      </w:rPr>
      <w:tcPr>
        <w:tcBorders>
          <w:top w:val="double" w:color="A8D08D" w:sz="2" w:space="0"/>
        </w:tcBorders>
      </w:tcPr>
    </w:tblStylePr>
    <w:tblStylePr w:type="firstCol">
      <w:rPr>
        <w:b/>
        <w:bCs/>
      </w:rPr>
    </w:tblStylePr>
    <w:tblStylePr w:type="lastCol">
      <w:rPr>
        <w:b/>
        <w:bCs/>
      </w:rPr>
    </w:tblStylePr>
  </w:style>
  <w:style w:type="table" w:customStyle="1" w:styleId="430">
    <w:name w:val="Grid Table 2"/>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bottom w:val="single" w:color="666666" w:sz="12" w:space="0"/>
          <w:insideH w:val="nil"/>
          <w:insideV w:val="nil"/>
        </w:tcBorders>
        <w:shd w:val="clear" w:color="auto" w:fill="FFFFFF"/>
      </w:tcPr>
    </w:tblStylePr>
    <w:tblStylePr w:type="lastRow">
      <w:rPr>
        <w:b/>
        <w:bCs/>
      </w:r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31">
    <w:name w:val="Grid Table 2 Accent 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bottom w:val="single" w:color="9CC2E5" w:sz="12" w:space="0"/>
          <w:insideH w:val="nil"/>
          <w:insideV w:val="nil"/>
        </w:tcBorders>
        <w:shd w:val="clear" w:color="auto" w:fill="FFFFFF"/>
      </w:tcPr>
    </w:tblStylePr>
    <w:tblStylePr w:type="lastRow">
      <w:rPr>
        <w:b/>
        <w:bCs/>
      </w:rPr>
      <w:tcPr>
        <w:tcBorders>
          <w:top w:val="double" w:color="9CC2E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32">
    <w:name w:val="Grid Table 2 Accent 2"/>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bottom w:val="single" w:color="F4B083" w:sz="12" w:space="0"/>
          <w:insideH w:val="nil"/>
          <w:insideV w:val="nil"/>
        </w:tcBorders>
        <w:shd w:val="clear" w:color="auto" w:fill="FFFFFF"/>
      </w:tcPr>
    </w:tblStylePr>
    <w:tblStylePr w:type="lastRow">
      <w:rPr>
        <w:b/>
        <w:bCs/>
      </w:r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33">
    <w:name w:val="Grid Table 2 Accent 3"/>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bottom w:val="single" w:color="C8C8C8" w:sz="12" w:space="0"/>
          <w:insideH w:val="nil"/>
          <w:insideV w:val="nil"/>
        </w:tcBorders>
        <w:shd w:val="clear" w:color="auto" w:fill="FFFFFF"/>
      </w:tcPr>
    </w:tblStylePr>
    <w:tblStylePr w:type="lastRow">
      <w:rPr>
        <w:b/>
        <w:bCs/>
      </w:rPr>
      <w:tcPr>
        <w:tcBorders>
          <w:top w:val="double" w:color="C8C8C8"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34">
    <w:name w:val="Grid Table 2 Accent 4"/>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bottom w:val="single" w:color="FFD965" w:sz="12" w:space="0"/>
          <w:insideH w:val="nil"/>
          <w:insideV w:val="nil"/>
        </w:tcBorders>
        <w:shd w:val="clear" w:color="auto" w:fill="FFFFFF"/>
      </w:tcPr>
    </w:tblStylePr>
    <w:tblStylePr w:type="lastRow">
      <w:rPr>
        <w:b/>
        <w:bCs/>
      </w:rPr>
      <w:tcPr>
        <w:tcBorders>
          <w:top w:val="double" w:color="FFD96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35">
    <w:name w:val="Grid Table 2 Accent 5"/>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bottom w:val="single" w:color="8EAADB" w:sz="12" w:space="0"/>
          <w:insideH w:val="nil"/>
          <w:insideV w:val="nil"/>
        </w:tcBorders>
        <w:shd w:val="clear" w:color="auto" w:fill="FFFFFF"/>
      </w:tcPr>
    </w:tblStylePr>
    <w:tblStylePr w:type="lastRow">
      <w:rPr>
        <w:b/>
        <w:bCs/>
      </w:rPr>
      <w:tcPr>
        <w:tcBorders>
          <w:top w:val="double" w:color="8EAADB"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36">
    <w:name w:val="Grid Table 2 Accent 6"/>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bottom w:val="single" w:color="A8D08D" w:sz="12" w:space="0"/>
          <w:insideH w:val="nil"/>
          <w:insideV w:val="nil"/>
        </w:tcBorders>
        <w:shd w:val="clear" w:color="auto" w:fill="FFFFFF"/>
      </w:tcPr>
    </w:tblStylePr>
    <w:tblStylePr w:type="lastRow">
      <w:rPr>
        <w:b/>
        <w:bCs/>
      </w:rPr>
      <w:tcPr>
        <w:tcBorders>
          <w:top w:val="double" w:color="A8D08D"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37">
    <w:name w:val="Grid Table 3"/>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38">
    <w:name w:val="Grid Table 3 Accent 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39">
    <w:name w:val="Grid Table 3 Accent 2"/>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40">
    <w:name w:val="Grid Table 3 Accent 3"/>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41">
    <w:name w:val="Grid Table 3 Accent 4"/>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42">
    <w:name w:val="Grid Table 3 Accent 5"/>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43">
    <w:name w:val="Grid Table 3 Accent 6"/>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44">
    <w:name w:val="Grid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5">
    <w:name w:val="Grid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6">
    <w:name w:val="Grid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7">
    <w:name w:val="Grid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8">
    <w:name w:val="Grid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9">
    <w:name w:val="Grid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0">
    <w:name w:val="Grid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51">
    <w:name w:val="Grid Table 5 Dark"/>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52">
    <w:name w:val="Grid Table 5 Dark Accent 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53">
    <w:name w:val="Grid Table 5 Dark Accent 2"/>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54">
    <w:name w:val="Grid Table 5 Dark Accent 3"/>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55">
    <w:name w:val="Grid Table 5 Dark Accent 4"/>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56">
    <w:name w:val="Grid Table 5 Dark Accent 5"/>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57">
    <w:name w:val="Grid Table 5 Dark Accent 6"/>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58">
    <w:name w:val="Grid Table 6 Colorful"/>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bottom w:val="single" w:color="666666" w:sz="12" w:space="0"/>
        </w:tcBorders>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9">
    <w:name w:val="Grid Table 6 Colorful Accent 1"/>
    <w:basedOn w:val="88"/>
    <w:qFormat/>
    <w:uiPriority w:val="51"/>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bottom w:val="single" w:color="9CC2E5" w:sz="12" w:space="0"/>
        </w:tcBorders>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0">
    <w:name w:val="Grid Table 6 Colorful Accent 2"/>
    <w:basedOn w:val="88"/>
    <w:qFormat/>
    <w:uiPriority w:val="51"/>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bottom w:val="single" w:color="F4B083" w:sz="12" w:space="0"/>
        </w:tcBorders>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61">
    <w:name w:val="Grid Table 6 Colorful Accent 3"/>
    <w:basedOn w:val="88"/>
    <w:qFormat/>
    <w:uiPriority w:val="51"/>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bottom w:val="single" w:color="C8C8C8" w:sz="12" w:space="0"/>
        </w:tcBorders>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62">
    <w:name w:val="Grid Table 6 Colorful Accent 4"/>
    <w:basedOn w:val="88"/>
    <w:qFormat/>
    <w:uiPriority w:val="51"/>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bottom w:val="single" w:color="FFD965" w:sz="12" w:space="0"/>
        </w:tcBorders>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63">
    <w:name w:val="Grid Table 6 Colorful Accent 5"/>
    <w:basedOn w:val="88"/>
    <w:qFormat/>
    <w:uiPriority w:val="51"/>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bottom w:val="single" w:color="8EAADB" w:sz="12" w:space="0"/>
        </w:tcBorders>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64">
    <w:name w:val="Grid Table 6 Colorful Accent 6"/>
    <w:basedOn w:val="88"/>
    <w:qFormat/>
    <w:uiPriority w:val="51"/>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bottom w:val="single" w:color="A8D08D" w:sz="12" w:space="0"/>
        </w:tcBorders>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5">
    <w:name w:val="Grid Table 7 Colorful"/>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66">
    <w:name w:val="Grid Table 7 Colorful Accent 1"/>
    <w:basedOn w:val="88"/>
    <w:qFormat/>
    <w:uiPriority w:val="52"/>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67">
    <w:name w:val="Grid Table 7 Colorful Accent 2"/>
    <w:basedOn w:val="88"/>
    <w:qFormat/>
    <w:uiPriority w:val="52"/>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68">
    <w:name w:val="Grid Table 7 Colorful Accent 3"/>
    <w:basedOn w:val="88"/>
    <w:qFormat/>
    <w:uiPriority w:val="52"/>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69">
    <w:name w:val="Grid Table 7 Colorful Accent 4"/>
    <w:basedOn w:val="88"/>
    <w:qFormat/>
    <w:uiPriority w:val="52"/>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70">
    <w:name w:val="Grid Table 7 Colorful Accent 5"/>
    <w:basedOn w:val="88"/>
    <w:qFormat/>
    <w:uiPriority w:val="52"/>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71">
    <w:name w:val="Grid Table 7 Colorful Accent 6"/>
    <w:basedOn w:val="88"/>
    <w:qFormat/>
    <w:uiPriority w:val="52"/>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72">
    <w:name w:val="Grid Table Light"/>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character" w:customStyle="1" w:styleId="473">
    <w:name w:val="尾注文本 字符"/>
    <w:basedOn w:val="231"/>
    <w:link w:val="57"/>
    <w:qFormat/>
    <w:uiPriority w:val="99"/>
    <w:rPr>
      <w:kern w:val="2"/>
      <w:sz w:val="21"/>
      <w:szCs w:val="24"/>
    </w:rPr>
  </w:style>
  <w:style w:type="character" w:customStyle="1" w:styleId="474">
    <w:name w:val="文档结构图 字符"/>
    <w:basedOn w:val="231"/>
    <w:link w:val="33"/>
    <w:qFormat/>
    <w:uiPriority w:val="99"/>
    <w:rPr>
      <w:rFonts w:ascii="Microsoft YaHei UI" w:eastAsia="Microsoft YaHei UI"/>
      <w:kern w:val="2"/>
      <w:sz w:val="18"/>
      <w:szCs w:val="18"/>
    </w:rPr>
  </w:style>
  <w:style w:type="table" w:customStyle="1" w:styleId="475">
    <w:name w:val="Plain Table 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6">
    <w:name w:val="Plain Table 2"/>
    <w:basedOn w:val="88"/>
    <w:qFormat/>
    <w:uiPriority w:val="42"/>
    <w:tblPr>
      <w:tblBorders>
        <w:top w:val="single" w:color="7E7E7E" w:sz="4" w:space="0"/>
        <w:bottom w:val="single" w:color="7E7E7E" w:sz="4" w:space="0"/>
      </w:tblBorders>
    </w:tblPr>
    <w:tblStylePr w:type="firstRow">
      <w:rPr>
        <w:b/>
        <w:bCs/>
      </w:rPr>
      <w:tcPr>
        <w:tcBorders>
          <w:bottom w:val="single" w:color="7E7E7E" w:sz="4" w:space="0"/>
        </w:tcBorders>
      </w:tcPr>
    </w:tblStylePr>
    <w:tblStylePr w:type="lastRow">
      <w:rPr>
        <w:b/>
        <w:bCs/>
      </w:rPr>
      <w:tcPr>
        <w:tcBorders>
          <w:top w:val="single" w:color="7E7E7E" w:sz="4" w:space="0"/>
        </w:tcBorders>
      </w:tcPr>
    </w:tblStylePr>
    <w:tblStylePr w:type="firstCol">
      <w:rPr>
        <w:b/>
        <w:bCs/>
      </w:rPr>
    </w:tblStylePr>
    <w:tblStylePr w:type="lastCol">
      <w:rPr>
        <w:b/>
        <w:bCs/>
      </w:rPr>
    </w:tblStylePr>
    <w:tblStylePr w:type="band1Vert">
      <w:tcPr>
        <w:tcBorders>
          <w:left w:val="single" w:color="7E7E7E" w:sz="4" w:space="0"/>
          <w:right w:val="single" w:color="7E7E7E" w:sz="4" w:space="0"/>
        </w:tcBorders>
      </w:tcPr>
    </w:tblStylePr>
    <w:tblStylePr w:type="band2Vert">
      <w:tcPr>
        <w:tcBorders>
          <w:left w:val="single" w:color="7E7E7E" w:sz="4" w:space="0"/>
          <w:right w:val="single" w:color="7E7E7E" w:sz="4" w:space="0"/>
        </w:tcBorders>
      </w:tcPr>
    </w:tblStylePr>
    <w:tblStylePr w:type="band1Horz">
      <w:tcPr>
        <w:tcBorders>
          <w:top w:val="single" w:color="7E7E7E" w:sz="4" w:space="0"/>
          <w:bottom w:val="single" w:color="7E7E7E" w:sz="4" w:space="0"/>
        </w:tcBorders>
      </w:tcPr>
    </w:tblStylePr>
  </w:style>
  <w:style w:type="table" w:customStyle="1" w:styleId="477">
    <w:name w:val="Plain Table 3"/>
    <w:basedOn w:val="88"/>
    <w:qFormat/>
    <w:uiPriority w:val="43"/>
    <w:tblStylePr w:type="firstRow">
      <w:rPr>
        <w:b/>
        <w:bCs/>
        <w:caps/>
      </w:rPr>
      <w:tcPr>
        <w:tcBorders>
          <w:bottom w:val="single" w:color="7E7E7E" w:sz="4" w:space="0"/>
        </w:tcBorders>
      </w:tcPr>
    </w:tblStylePr>
    <w:tblStylePr w:type="lastRow">
      <w:rPr>
        <w:b/>
        <w:bCs/>
        <w:caps/>
      </w:rPr>
      <w:tcPr>
        <w:tcBorders>
          <w:top w:val="nil"/>
        </w:tcBorders>
      </w:tcPr>
    </w:tblStylePr>
    <w:tblStylePr w:type="firstCol">
      <w:rPr>
        <w:b/>
        <w:bCs/>
        <w:caps/>
      </w:rPr>
      <w:tcPr>
        <w:tcBorders>
          <w:right w:val="single" w:color="7E7E7E" w:sz="4" w:space="0"/>
        </w:tcBorders>
      </w:tcPr>
    </w:tblStylePr>
    <w:tblStylePr w:type="lastCol">
      <w:rPr>
        <w:b/>
        <w:bCs/>
        <w:caps/>
      </w:rPr>
      <w:tcPr>
        <w:tcBorders>
          <w:left w:val="nil"/>
        </w:tcBorders>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style>
  <w:style w:type="table" w:customStyle="1" w:styleId="478">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9">
    <w:name w:val="Plain Table 5"/>
    <w:basedOn w:val="88"/>
    <w:qFormat/>
    <w:uiPriority w:val="45"/>
    <w:tblStylePr w:type="firstRow">
      <w:rPr>
        <w:rFonts w:ascii="Calibri Light" w:hAnsi="Calibri Light" w:eastAsia="宋体" w:cs="宋体"/>
        <w:i/>
        <w:iCs/>
        <w:sz w:val="26"/>
      </w:rPr>
      <w:tcPr>
        <w:tcBorders>
          <w:bottom w:val="single" w:color="7E7E7E" w:sz="4" w:space="0"/>
        </w:tcBorders>
        <w:shd w:val="clear" w:color="auto" w:fill="FFFFFF"/>
      </w:tcPr>
    </w:tblStylePr>
    <w:tblStylePr w:type="lastRow">
      <w:rPr>
        <w:rFonts w:ascii="Calibri Light" w:hAnsi="Calibri Light" w:eastAsia="宋体" w:cs="宋体"/>
        <w:i/>
        <w:iCs/>
        <w:sz w:val="26"/>
      </w:rPr>
      <w:tcPr>
        <w:tcBorders>
          <w:top w:val="single" w:color="7E7E7E" w:sz="4" w:space="0"/>
        </w:tcBorders>
        <w:shd w:val="clear" w:color="auto" w:fill="FFFFFF"/>
      </w:tcPr>
    </w:tblStylePr>
    <w:tblStylePr w:type="firstCol">
      <w:pPr>
        <w:jc w:val="right"/>
      </w:pPr>
      <w:rPr>
        <w:rFonts w:ascii="Calibri Light" w:hAnsi="Calibri Light" w:eastAsia="宋体" w:cs="宋体"/>
        <w:i/>
        <w:iCs/>
        <w:sz w:val="26"/>
      </w:rPr>
      <w:tcPr>
        <w:tcBorders>
          <w:right w:val="single" w:color="7E7E7E" w:sz="4" w:space="0"/>
        </w:tcBorders>
        <w:shd w:val="clear" w:color="auto" w:fill="FFFFFF"/>
      </w:tcPr>
    </w:tblStylePr>
    <w:tblStylePr w:type="lastCol">
      <w:rPr>
        <w:rFonts w:ascii="Calibri Light" w:hAnsi="Calibri Light" w:eastAsia="宋体" w:cs="宋体"/>
        <w:i/>
        <w:iCs/>
        <w:sz w:val="26"/>
      </w:rPr>
      <w:tcPr>
        <w:tcBorders>
          <w:left w:val="single" w:color="7E7E7E" w:sz="4" w:space="0"/>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qFormat/>
    <w:uiPriority w:val="99"/>
    <w:rPr>
      <w:rFonts w:ascii="Calibri Light" w:hAnsi="Calibri Light" w:eastAsia="宋体" w:cs="宋体"/>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3F3F3F"/>
    </w:rPr>
  </w:style>
  <w:style w:type="character" w:customStyle="1" w:styleId="483">
    <w:name w:val="引用 字符"/>
    <w:basedOn w:val="231"/>
    <w:link w:val="482"/>
    <w:qFormat/>
    <w:uiPriority w:val="29"/>
    <w:rPr>
      <w:i/>
      <w:iCs/>
      <w:color w:val="3F3F3F"/>
      <w:kern w:val="2"/>
      <w:sz w:val="21"/>
      <w:szCs w:val="24"/>
    </w:rPr>
  </w:style>
  <w:style w:type="character" w:styleId="484">
    <w:name w:val="Placeholder Text"/>
    <w:basedOn w:val="231"/>
    <w:qFormat/>
    <w:uiPriority w:val="99"/>
    <w:rPr>
      <w:color w:val="808080"/>
    </w:rPr>
  </w:style>
  <w:style w:type="character" w:customStyle="1" w:styleId="485">
    <w:name w:val="正文首行缩进 字符"/>
    <w:basedOn w:val="333"/>
    <w:link w:val="86"/>
    <w:qFormat/>
    <w:uiPriority w:val="99"/>
    <w:rPr>
      <w:kern w:val="2"/>
      <w:sz w:val="21"/>
      <w:szCs w:val="24"/>
    </w:rPr>
  </w:style>
  <w:style w:type="character" w:customStyle="1" w:styleId="486">
    <w:name w:val="正文文本缩进 字符"/>
    <w:basedOn w:val="231"/>
    <w:link w:val="42"/>
    <w:qFormat/>
    <w:uiPriority w:val="99"/>
    <w:rPr>
      <w:kern w:val="2"/>
      <w:sz w:val="21"/>
      <w:szCs w:val="24"/>
    </w:rPr>
  </w:style>
  <w:style w:type="character" w:customStyle="1" w:styleId="487">
    <w:name w:val="正文首行缩进 2 字符"/>
    <w:basedOn w:val="486"/>
    <w:link w:val="87"/>
    <w:qFormat/>
    <w:uiPriority w:val="99"/>
    <w:rPr>
      <w:kern w:val="2"/>
      <w:sz w:val="21"/>
      <w:szCs w:val="24"/>
    </w:rPr>
  </w:style>
  <w:style w:type="character" w:customStyle="1" w:styleId="488">
    <w:name w:val="正文文本 2 字符"/>
    <w:basedOn w:val="231"/>
    <w:link w:val="76"/>
    <w:qFormat/>
    <w:uiPriority w:val="99"/>
    <w:rPr>
      <w:kern w:val="2"/>
      <w:sz w:val="21"/>
      <w:szCs w:val="24"/>
    </w:rPr>
  </w:style>
  <w:style w:type="character" w:customStyle="1" w:styleId="489">
    <w:name w:val="正文文本 3 字符"/>
    <w:basedOn w:val="231"/>
    <w:link w:val="38"/>
    <w:qFormat/>
    <w:uiPriority w:val="99"/>
    <w:rPr>
      <w:kern w:val="2"/>
      <w:sz w:val="16"/>
      <w:szCs w:val="16"/>
    </w:rPr>
  </w:style>
  <w:style w:type="character" w:customStyle="1" w:styleId="490">
    <w:name w:val="正文文本缩进 2 字符"/>
    <w:basedOn w:val="231"/>
    <w:link w:val="56"/>
    <w:qFormat/>
    <w:uiPriority w:val="99"/>
    <w:rPr>
      <w:kern w:val="2"/>
      <w:sz w:val="21"/>
      <w:szCs w:val="24"/>
    </w:rPr>
  </w:style>
  <w:style w:type="character" w:customStyle="1" w:styleId="491">
    <w:name w:val="正文文本缩进 3 字符"/>
    <w:basedOn w:val="231"/>
    <w:link w:val="71"/>
    <w:qFormat/>
    <w:uiPriority w:val="99"/>
    <w:rPr>
      <w:kern w:val="2"/>
      <w:sz w:val="16"/>
      <w:szCs w:val="16"/>
    </w:rPr>
  </w:style>
  <w:style w:type="character" w:customStyle="1" w:styleId="492">
    <w:name w:val="注释标题 字符"/>
    <w:basedOn w:val="231"/>
    <w:link w:val="23"/>
    <w:qFormat/>
    <w:uiPriority w:val="99"/>
    <w:rPr>
      <w:kern w:val="2"/>
      <w:sz w:val="21"/>
      <w:szCs w:val="24"/>
    </w:rPr>
  </w:style>
  <w:style w:type="paragraph" w:customStyle="1" w:styleId="493">
    <w:name w:val="附录无标题章"/>
    <w:basedOn w:val="276"/>
    <w:qFormat/>
    <w:uiPriority w:val="0"/>
    <w:pPr>
      <w:spacing w:before="0" w:after="0"/>
      <w:outlineLvl w:val="9"/>
    </w:pPr>
    <w:rPr>
      <w:rFonts w:ascii="宋体" w:eastAsia="宋体"/>
    </w:rPr>
  </w:style>
  <w:style w:type="paragraph" w:customStyle="1" w:styleId="494">
    <w:name w:val="附录一级无标题条"/>
    <w:basedOn w:val="277"/>
    <w:qFormat/>
    <w:uiPriority w:val="0"/>
    <w:pPr>
      <w:spacing w:before="0" w:after="0"/>
      <w:outlineLvl w:val="9"/>
    </w:pPr>
    <w:rPr>
      <w:rFonts w:ascii="宋体" w:eastAsia="宋体"/>
    </w:rPr>
  </w:style>
  <w:style w:type="paragraph" w:customStyle="1" w:styleId="495">
    <w:name w:val="附录二级无标题条"/>
    <w:basedOn w:val="278"/>
    <w:qFormat/>
    <w:uiPriority w:val="0"/>
    <w:pPr>
      <w:spacing w:before="0" w:after="0"/>
      <w:outlineLvl w:val="9"/>
    </w:pPr>
    <w:rPr>
      <w:rFonts w:ascii="宋体" w:eastAsia="宋体"/>
    </w:rPr>
  </w:style>
  <w:style w:type="paragraph" w:customStyle="1" w:styleId="496">
    <w:name w:val="附录三级无标题条"/>
    <w:basedOn w:val="279"/>
    <w:qFormat/>
    <w:uiPriority w:val="0"/>
    <w:pPr>
      <w:spacing w:before="0" w:after="0"/>
      <w:outlineLvl w:val="9"/>
    </w:pPr>
    <w:rPr>
      <w:rFonts w:ascii="宋体" w:eastAsia="宋体"/>
    </w:rPr>
  </w:style>
  <w:style w:type="paragraph" w:customStyle="1" w:styleId="497">
    <w:name w:val="附录四级无标题条"/>
    <w:basedOn w:val="280"/>
    <w:qFormat/>
    <w:uiPriority w:val="0"/>
    <w:pPr>
      <w:spacing w:before="0" w:after="0"/>
      <w:outlineLvl w:val="9"/>
    </w:pPr>
    <w:rPr>
      <w:rFonts w:ascii="宋体" w:eastAsia="宋体"/>
    </w:rPr>
  </w:style>
  <w:style w:type="paragraph" w:customStyle="1" w:styleId="498">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1"/>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ascii="宋体"/>
      <w:b/>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sz w:val="2"/>
    </w:rPr>
  </w:style>
  <w:style w:type="paragraph" w:customStyle="1" w:styleId="512">
    <w:name w:val="附录公式编号"/>
    <w:basedOn w:val="41"/>
    <w:qFormat/>
    <w:uiPriority w:val="0"/>
    <w:pPr>
      <w:numPr>
        <w:ilvl w:val="1"/>
        <w:numId w:val="27"/>
      </w:numPr>
    </w:pPr>
  </w:style>
  <w:style w:type="paragraph" w:customStyle="1" w:styleId="513">
    <w:name w:val="终结线"/>
    <w:basedOn w:val="1"/>
    <w:qFormat/>
    <w:uiPriority w:val="0"/>
  </w:style>
  <w:style w:type="paragraph" w:customStyle="1" w:styleId="51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1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1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8">
    <w:name w:val="标准文件_一级条标题"/>
    <w:basedOn w:val="519"/>
    <w:next w:val="517"/>
    <w:qFormat/>
    <w:uiPriority w:val="0"/>
    <w:pPr>
      <w:numPr>
        <w:ilvl w:val="2"/>
      </w:numPr>
      <w:spacing w:before="50" w:beforeLines="50" w:after="50" w:afterLines="50"/>
      <w:outlineLvl w:val="1"/>
    </w:pPr>
  </w:style>
  <w:style w:type="paragraph" w:customStyle="1" w:styleId="519">
    <w:name w:val="标准文件_章标题"/>
    <w:next w:val="517"/>
    <w:qFormat/>
    <w:uiPriority w:val="0"/>
    <w:pPr>
      <w:numPr>
        <w:ilvl w:val="1"/>
        <w:numId w:val="2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0">
    <w:name w:val="标准文件_一级无标题"/>
    <w:basedOn w:val="518"/>
    <w:qFormat/>
    <w:uiPriority w:val="0"/>
    <w:pPr>
      <w:spacing w:before="0" w:beforeLines="0" w:after="0" w:afterLines="0"/>
      <w:outlineLvl w:val="9"/>
    </w:pPr>
    <w:rPr>
      <w:rFonts w:ascii="宋体" w:eastAsia="宋体"/>
    </w:rPr>
  </w:style>
  <w:style w:type="paragraph" w:customStyle="1" w:styleId="521">
    <w:name w:val="标准文件_字母编号列项（一级）"/>
    <w:qFormat/>
    <w:uiPriority w:val="0"/>
    <w:pPr>
      <w:numPr>
        <w:ilvl w:val="0"/>
        <w:numId w:val="29"/>
      </w:numPr>
      <w:jc w:val="both"/>
    </w:pPr>
    <w:rPr>
      <w:rFonts w:ascii="宋体" w:hAnsi="Times New Roman" w:eastAsia="宋体" w:cs="Times New Roman"/>
      <w:sz w:val="21"/>
      <w:lang w:val="en-US" w:eastAsia="zh-CN" w:bidi="ar-SA"/>
    </w:rPr>
  </w:style>
  <w:style w:type="paragraph" w:customStyle="1" w:styleId="522">
    <w:name w:val="标准文件_正文表标题"/>
    <w:next w:val="517"/>
    <w:qFormat/>
    <w:uiPriority w:val="0"/>
    <w:pPr>
      <w:numPr>
        <w:ilvl w:val="0"/>
        <w:numId w:val="3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23">
    <w:name w:val="标准文件_表格"/>
    <w:basedOn w:val="517"/>
    <w:qFormat/>
    <w:uiPriority w:val="0"/>
    <w:pPr>
      <w:ind w:firstLine="0" w:firstLineChars="0"/>
      <w:jc w:val="center"/>
    </w:pPr>
    <w:rPr>
      <w:sz w:val="18"/>
    </w:rPr>
  </w:style>
  <w:style w:type="paragraph" w:customStyle="1" w:styleId="524">
    <w:name w:val="标准文件_正文图标题"/>
    <w:next w:val="517"/>
    <w:qFormat/>
    <w:uiPriority w:val="0"/>
    <w:pPr>
      <w:numPr>
        <w:ilvl w:val="0"/>
        <w:numId w:val="31"/>
      </w:numPr>
      <w:spacing w:before="50" w:beforeLines="50" w:after="50" w:afterLines="50"/>
      <w:jc w:val="center"/>
    </w:pPr>
    <w:rPr>
      <w:rFonts w:ascii="黑体" w:hAnsi="Times New Roman" w:eastAsia="黑体" w:cs="Times New Roman"/>
      <w:sz w:val="21"/>
      <w:lang w:val="en-US" w:eastAsia="zh-CN" w:bidi="ar-SA"/>
    </w:rPr>
  </w:style>
  <w:style w:type="paragraph" w:customStyle="1" w:styleId="525">
    <w:name w:val="标准文件_附录图标号"/>
    <w:basedOn w:val="517"/>
    <w:next w:val="517"/>
    <w:qFormat/>
    <w:uiPriority w:val="0"/>
    <w:pPr>
      <w:numPr>
        <w:ilvl w:val="0"/>
        <w:numId w:val="32"/>
      </w:numPr>
      <w:spacing w:line="14" w:lineRule="exact"/>
      <w:ind w:firstLine="0" w:firstLineChars="0"/>
      <w:jc w:val="center"/>
    </w:pPr>
    <w:rPr>
      <w:rFonts w:ascii="黑体" w:hAnsi="黑体" w:eastAsia="黑体"/>
      <w:vanish/>
      <w:sz w:val="2"/>
      <w:szCs w:val="21"/>
    </w:rPr>
  </w:style>
  <w:style w:type="paragraph" w:customStyle="1" w:styleId="526">
    <w:name w:val="标准文件_附录表标号"/>
    <w:basedOn w:val="517"/>
    <w:next w:val="517"/>
    <w:qFormat/>
    <w:uiPriority w:val="0"/>
    <w:pPr>
      <w:numPr>
        <w:ilvl w:val="0"/>
        <w:numId w:val="33"/>
      </w:numPr>
      <w:spacing w:line="14" w:lineRule="exact"/>
      <w:ind w:firstLine="0" w:firstLineChars="0"/>
      <w:jc w:val="center"/>
    </w:pPr>
    <w:rPr>
      <w:rFonts w:eastAsia="黑体"/>
      <w:vanish/>
      <w:sz w:val="2"/>
    </w:rPr>
  </w:style>
  <w:style w:type="paragraph" w:customStyle="1" w:styleId="527">
    <w:name w:val="标准文件_附录标识"/>
    <w:next w:val="517"/>
    <w:qFormat/>
    <w:uiPriority w:val="0"/>
    <w:pPr>
      <w:numPr>
        <w:ilvl w:val="0"/>
        <w:numId w:val="3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ysgz/C:\home\ysgz\C:\home\ysgz\C:\home\ysgz\file:\D:\&#21150;&#20844;&#36719;&#20214;&#19979;&#36733;\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0e95a19-b9c4-47b8-8c65-135bf974211d}"/>
        <w:style w:val=""/>
        <w:category>
          <w:name w:val="常规"/>
          <w:gallery w:val="placeholder"/>
        </w:category>
        <w:types>
          <w:type w:val="bbPlcHdr"/>
        </w:types>
        <w:behaviors>
          <w:behavior w:val="content"/>
        </w:behaviors>
        <w:description w:val=""/>
        <w:guid w:val="{10e95a19-b9c4-47b8-8c65-135bf974211d}"/>
      </w:docPartPr>
      <w:docPartBody>
        <w:p>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955E116D6930432CBB010870C821F23A"/>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B3A01B57DE524A179C8B092F37DEC4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0E55786218A94F7AAA5185E608DF36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BADDE7058F84276AD539C763A286C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36DD1E84B4743048D6F4D588EF2D41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Pages>10</Pages>
  <Words>2892</Words>
  <Characters>3239</Characters>
  <Paragraphs>159</Paragraphs>
  <TotalTime>2</TotalTime>
  <ScaleCrop>false</ScaleCrop>
  <LinksUpToDate>false</LinksUpToDate>
  <CharactersWithSpaces>3568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2022-02-27T12:49:00Z</dcterms:created>
  <dc:creator>junna</dc:creator>
  <cp:lastModifiedBy>ysgz</cp:lastModifiedBy>
  <cp:lastPrinted>2022-02-27T02:58:00Z</cp:lastPrinted>
  <dcterms:modified xsi:type="dcterms:W3CDTF">2025-05-19T08:39:35Z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17ECE3DCB49B4E82A1FBC456B90FE03F_13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KSOProductBuildVer">
    <vt:lpwstr>2052-11.8.2.10422</vt:lpwstr>
  </property>
  <property fmtid="{D5CDD505-2E9C-101B-9397-08002B2CF9AE}" pid="7" name="ICS" linkTarget="ICS">
    <vt:lpwstr>ICS</vt:lpwstr>
  </property>
  <property fmtid="{D5CDD505-2E9C-101B-9397-08002B2CF9AE}" pid="8" name="CCS" linkTarget="CCS">
    <vt:lpwstr>CCS</vt:lpwstr>
  </property>
  <property fmtid="{D5CDD505-2E9C-101B-9397-08002B2CF9AE}" pid="9" name="BAH" linkTarget="BAH">
    <vt:lpwstr>备案号：</vt:lpwstr>
  </property>
  <property fmtid="{D5CDD505-2E9C-101B-9397-08002B2CF9AE}" pid="10" name="BT" linkTarget="BT">
    <vt:lpwstr>××（地方名称）地方标准</vt:lpwstr>
  </property>
  <property fmtid="{D5CDD505-2E9C-101B-9397-08002B2CF9AE}" pid="11" name="BZBH" linkTarget="BZBH">
    <vt:lpwstr>DB</vt:lpwstr>
  </property>
  <property fmtid="{D5CDD505-2E9C-101B-9397-08002B2CF9AE}" pid="12" name="TDBH" linkTarget="TDBH">
    <vt:lpwstr>代替 DB</vt:lpwstr>
  </property>
  <property fmtid="{D5CDD505-2E9C-101B-9397-08002B2CF9AE}" pid="13" name="BZMC" linkTarget="BZMC">
    <vt:lpwstr>标准名称</vt:lpwstr>
  </property>
  <property fmtid="{D5CDD505-2E9C-101B-9397-08002B2CF9AE}" pid="14" name="YWMC" linkTarget="YWMC">
    <vt:lpwstr>英文名称</vt:lpwstr>
  </property>
  <property fmtid="{D5CDD505-2E9C-101B-9397-08002B2CF9AE}" pid="15" name="CBCD" linkTarget="CBCD">
    <vt:lpwstr>（与国际标准一致性程度的标识）</vt:lpwstr>
  </property>
  <property fmtid="{D5CDD505-2E9C-101B-9397-08002B2CF9AE}" pid="16" name="WGLB" linkTarget="WGLB">
    <vt:lpwstr>（不设文稿类别）</vt:lpwstr>
  </property>
  <property fmtid="{D5CDD505-2E9C-101B-9397-08002B2CF9AE}" pid="17" name="FBRQ" linkTarget="FBRQ">
    <vt:lpwstr>20XX—XX—XX</vt:lpwstr>
  </property>
  <property fmtid="{D5CDD505-2E9C-101B-9397-08002B2CF9AE}" pid="18" name="SSRQ" linkTarget="SSRQ">
    <vt:lpwstr>20XX—XX—XX</vt:lpwstr>
  </property>
  <property fmtid="{D5CDD505-2E9C-101B-9397-08002B2CF9AE}" pid="19" name="BZLX" linkTarget="BZLX">
    <vt:lpwstr>DB</vt:lpwstr>
  </property>
  <property fmtid="{D5CDD505-2E9C-101B-9397-08002B2CF9AE}" pid="20" name="标准类型" linkTarget="标准类型">
    <vt:lpwstr>DB</vt:lpwstr>
  </property>
  <property fmtid="{D5CDD505-2E9C-101B-9397-08002B2CF9AE}" pid="21" name="FBDW" linkTarget="FBDW">
    <vt:lpwstr>××××（地方标准发布部门名称）</vt:lpwstr>
  </property>
  <property fmtid="{D5CDD505-2E9C-101B-9397-08002B2CF9AE}" pid="22" name="IMAGE" linkTarget="IMAGE">
    <vt:lpwstr/>
  </property>
  <property fmtid="{D5CDD505-2E9C-101B-9397-08002B2CF9AE}" pid="23" name="KSOTemplateDocerSaveRecord">
    <vt:lpwstr>eyJoZGlkIjoiNDQ0MjFlMzE5YWQxM2VlZjJjZmVjZmZlYjBmYzBlZDMiLCJ1c2VySWQiOiIzNzE4OTY4NzQifQ==</vt:lpwstr>
  </property>
</Properties>
</file>